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FCC7" w14:textId="1A980492" w:rsidR="00607026" w:rsidRDefault="00607026" w:rsidP="00607026">
      <w:pPr>
        <w:pStyle w:val="KeinLeerraum"/>
        <w:rPr>
          <w:rFonts w:ascii="Trebuchet MS" w:hAnsi="Trebuchet MS"/>
        </w:rPr>
      </w:pPr>
      <w:r w:rsidRPr="00607026">
        <w:rPr>
          <w:rFonts w:ascii="Trebuchet MS" w:hAnsi="Trebuchet MS"/>
        </w:rPr>
        <w:t xml:space="preserve">Sendenhorst, </w:t>
      </w:r>
      <w:r w:rsidR="00D23E5C">
        <w:rPr>
          <w:rFonts w:ascii="Trebuchet MS" w:hAnsi="Trebuchet MS"/>
        </w:rPr>
        <w:t>30</w:t>
      </w:r>
      <w:r w:rsidRPr="00607026">
        <w:rPr>
          <w:rFonts w:ascii="Trebuchet MS" w:hAnsi="Trebuchet MS"/>
        </w:rPr>
        <w:t>. August 2023</w:t>
      </w:r>
    </w:p>
    <w:p w14:paraId="30873F13" w14:textId="77777777" w:rsidR="00607026" w:rsidRPr="00607026" w:rsidRDefault="00607026" w:rsidP="00607026">
      <w:pPr>
        <w:pStyle w:val="KeinLeerraum"/>
        <w:rPr>
          <w:rFonts w:ascii="Trebuchet MS" w:hAnsi="Trebuchet MS"/>
        </w:rPr>
      </w:pPr>
    </w:p>
    <w:p w14:paraId="152533B2" w14:textId="58B29662" w:rsidR="00463AAB" w:rsidRDefault="00783BAC" w:rsidP="00454923">
      <w:pPr>
        <w:spacing w:after="120" w:line="360" w:lineRule="auto"/>
        <w:rPr>
          <w:rFonts w:ascii="Trebuchet MS" w:hAnsi="Trebuchet MS"/>
          <w:sz w:val="20"/>
          <w:szCs w:val="20"/>
        </w:rPr>
      </w:pPr>
      <w:r>
        <w:rPr>
          <w:rFonts w:ascii="Trebuchet MS" w:eastAsiaTheme="majorEastAsia" w:hAnsi="Trebuchet MS" w:cstheme="majorBidi"/>
          <w:color w:val="3B4954"/>
          <w:sz w:val="32"/>
          <w:szCs w:val="32"/>
        </w:rPr>
        <w:t>DBS ist DigitalPilot 2023</w:t>
      </w:r>
    </w:p>
    <w:p w14:paraId="1E5163C7" w14:textId="4F167F48" w:rsidR="00A6087E" w:rsidRPr="00965006" w:rsidRDefault="00231461" w:rsidP="00DE51E0">
      <w:pPr>
        <w:spacing w:after="120" w:line="360" w:lineRule="auto"/>
        <w:jc w:val="both"/>
        <w:rPr>
          <w:rFonts w:ascii="Trebuchet MS" w:hAnsi="Trebuchet MS"/>
          <w:b/>
          <w:bCs/>
          <w:sz w:val="24"/>
          <w:szCs w:val="28"/>
        </w:rPr>
      </w:pPr>
      <w:r>
        <w:rPr>
          <w:rFonts w:ascii="Trebuchet MS" w:hAnsi="Trebuchet MS"/>
          <w:sz w:val="24"/>
          <w:szCs w:val="28"/>
        </w:rPr>
        <w:t>D</w:t>
      </w:r>
      <w:r w:rsidR="00965006" w:rsidRPr="00965006">
        <w:rPr>
          <w:rFonts w:ascii="Trebuchet MS" w:hAnsi="Trebuchet MS"/>
          <w:sz w:val="24"/>
          <w:szCs w:val="28"/>
        </w:rPr>
        <w:t xml:space="preserve">ie </w:t>
      </w:r>
      <w:r w:rsidR="00A6087E" w:rsidRPr="00965006">
        <w:rPr>
          <w:rFonts w:ascii="Trebuchet MS" w:hAnsi="Trebuchet MS"/>
          <w:sz w:val="24"/>
          <w:szCs w:val="28"/>
        </w:rPr>
        <w:t>Digital Building Solutions GmbH</w:t>
      </w:r>
      <w:r w:rsidR="00965006" w:rsidRPr="00965006">
        <w:rPr>
          <w:rFonts w:ascii="Trebuchet MS" w:hAnsi="Trebuchet MS"/>
          <w:sz w:val="24"/>
          <w:szCs w:val="28"/>
        </w:rPr>
        <w:t xml:space="preserve"> </w:t>
      </w:r>
      <w:r w:rsidR="00D23E5C">
        <w:rPr>
          <w:rFonts w:ascii="Trebuchet MS" w:hAnsi="Trebuchet MS"/>
          <w:sz w:val="24"/>
          <w:szCs w:val="28"/>
        </w:rPr>
        <w:t xml:space="preserve">(DBS) </w:t>
      </w:r>
      <w:r>
        <w:rPr>
          <w:rFonts w:ascii="Trebuchet MS" w:hAnsi="Trebuchet MS"/>
          <w:sz w:val="24"/>
          <w:szCs w:val="28"/>
        </w:rPr>
        <w:t xml:space="preserve">wurde </w:t>
      </w:r>
      <w:r w:rsidR="00A6087E" w:rsidRPr="00965006">
        <w:rPr>
          <w:rFonts w:ascii="Trebuchet MS" w:hAnsi="Trebuchet MS"/>
          <w:sz w:val="24"/>
          <w:szCs w:val="28"/>
        </w:rPr>
        <w:t>als DigitalPilot im Kreis Warendorf ausgezeichnet</w:t>
      </w:r>
      <w:r w:rsidR="00965006" w:rsidRPr="00965006">
        <w:rPr>
          <w:rFonts w:ascii="Trebuchet MS" w:hAnsi="Trebuchet MS"/>
          <w:sz w:val="24"/>
          <w:szCs w:val="28"/>
        </w:rPr>
        <w:t xml:space="preserve">. Die </w:t>
      </w:r>
      <w:proofErr w:type="spellStart"/>
      <w:r w:rsidR="00965006" w:rsidRPr="00965006">
        <w:rPr>
          <w:rFonts w:ascii="Trebuchet MS" w:hAnsi="Trebuchet MS"/>
          <w:sz w:val="24"/>
          <w:szCs w:val="28"/>
        </w:rPr>
        <w:t>Gfw</w:t>
      </w:r>
      <w:proofErr w:type="spellEnd"/>
      <w:r w:rsidR="00965006" w:rsidRPr="00965006">
        <w:rPr>
          <w:rFonts w:ascii="Trebuchet MS" w:hAnsi="Trebuchet MS"/>
          <w:sz w:val="24"/>
          <w:szCs w:val="28"/>
        </w:rPr>
        <w:t xml:space="preserve"> prämiert mit dem neuen Award regionale Betriebe, die Vorreiter der Digitalisierung sind.</w:t>
      </w:r>
    </w:p>
    <w:p w14:paraId="214E8307" w14:textId="063F4419" w:rsidR="00A463CC" w:rsidRPr="00A463CC" w:rsidRDefault="00DE51E0" w:rsidP="00A463CC">
      <w:pPr>
        <w:spacing w:after="120" w:line="360" w:lineRule="auto"/>
        <w:rPr>
          <w:rFonts w:ascii="Trebuchet MS" w:hAnsi="Trebuchet MS"/>
        </w:rPr>
      </w:pPr>
      <w:r>
        <w:rPr>
          <w:rFonts w:ascii="Trebuchet MS" w:hAnsi="Trebuchet MS"/>
          <w:szCs w:val="24"/>
        </w:rPr>
        <w:t>Der</w:t>
      </w:r>
      <w:r w:rsidR="00965006">
        <w:rPr>
          <w:rFonts w:ascii="Trebuchet MS" w:hAnsi="Trebuchet MS"/>
          <w:szCs w:val="24"/>
        </w:rPr>
        <w:t xml:space="preserve"> Preis</w:t>
      </w:r>
      <w:r>
        <w:rPr>
          <w:rFonts w:ascii="Trebuchet MS" w:hAnsi="Trebuchet MS"/>
          <w:szCs w:val="24"/>
        </w:rPr>
        <w:t xml:space="preserve"> wurde erstmals </w:t>
      </w:r>
      <w:r w:rsidR="00965006">
        <w:rPr>
          <w:rFonts w:ascii="Trebuchet MS" w:hAnsi="Trebuchet MS"/>
          <w:szCs w:val="24"/>
        </w:rPr>
        <w:t xml:space="preserve">von der </w:t>
      </w:r>
      <w:r w:rsidR="00965006" w:rsidRPr="00965006">
        <w:rPr>
          <w:rFonts w:ascii="Trebuchet MS" w:hAnsi="Trebuchet MS"/>
          <w:szCs w:val="24"/>
        </w:rPr>
        <w:t>Gesellschaft für Wirtschaftsförderung im Kreis Warendorf (</w:t>
      </w:r>
      <w:proofErr w:type="spellStart"/>
      <w:r w:rsidR="00965006" w:rsidRPr="00965006">
        <w:rPr>
          <w:rFonts w:ascii="Trebuchet MS" w:hAnsi="Trebuchet MS"/>
          <w:szCs w:val="24"/>
        </w:rPr>
        <w:t>gfw</w:t>
      </w:r>
      <w:proofErr w:type="spellEnd"/>
      <w:r w:rsidR="00965006" w:rsidRPr="00965006">
        <w:rPr>
          <w:rFonts w:ascii="Trebuchet MS" w:hAnsi="Trebuchet MS"/>
          <w:szCs w:val="24"/>
        </w:rPr>
        <w:t>)</w:t>
      </w:r>
      <w:r w:rsidR="00965006">
        <w:rPr>
          <w:rFonts w:ascii="Trebuchet MS" w:hAnsi="Trebuchet MS"/>
          <w:szCs w:val="24"/>
        </w:rPr>
        <w:t xml:space="preserve"> vergeben. </w:t>
      </w:r>
      <w:r w:rsidR="00965006" w:rsidRPr="00A6087E">
        <w:rPr>
          <w:rFonts w:ascii="Trebuchet MS" w:hAnsi="Trebuchet MS"/>
          <w:szCs w:val="24"/>
        </w:rPr>
        <w:t>Eine unabhängige und fachkundige Jury hat dabei alle 71 Bewerbungen gesichtet und die Gewinner ermittelt.</w:t>
      </w:r>
      <w:r w:rsidR="00965006">
        <w:rPr>
          <w:rFonts w:ascii="Trebuchet MS" w:hAnsi="Trebuchet MS"/>
          <w:szCs w:val="24"/>
        </w:rPr>
        <w:t xml:space="preserve"> </w:t>
      </w:r>
      <w:r w:rsidR="00A6087E" w:rsidRPr="00A6087E">
        <w:rPr>
          <w:rFonts w:ascii="Trebuchet MS" w:hAnsi="Trebuchet MS"/>
          <w:szCs w:val="24"/>
        </w:rPr>
        <w:t xml:space="preserve">Insgesamt wurden 24 Unternehmen aus der Region in </w:t>
      </w:r>
      <w:r>
        <w:rPr>
          <w:rFonts w:ascii="Trebuchet MS" w:hAnsi="Trebuchet MS"/>
          <w:szCs w:val="24"/>
        </w:rPr>
        <w:t xml:space="preserve">sechs </w:t>
      </w:r>
      <w:r w:rsidR="00A6087E" w:rsidRPr="00A6087E">
        <w:rPr>
          <w:rFonts w:ascii="Trebuchet MS" w:hAnsi="Trebuchet MS"/>
          <w:szCs w:val="24"/>
        </w:rPr>
        <w:t>unterschiedlichen Kategorien ausgezeichnet.</w:t>
      </w:r>
      <w:r w:rsidR="00965006">
        <w:rPr>
          <w:rFonts w:ascii="Trebuchet MS" w:hAnsi="Trebuchet MS"/>
          <w:szCs w:val="24"/>
        </w:rPr>
        <w:t xml:space="preserve"> </w:t>
      </w:r>
      <w:r w:rsidR="00231461">
        <w:rPr>
          <w:rFonts w:ascii="Trebuchet MS" w:hAnsi="Trebuchet MS"/>
          <w:szCs w:val="24"/>
        </w:rPr>
        <w:t>Am 23. August 2023</w:t>
      </w:r>
      <w:r w:rsidRPr="00DE51E0">
        <w:rPr>
          <w:rFonts w:ascii="Trebuchet MS" w:hAnsi="Trebuchet MS"/>
          <w:szCs w:val="24"/>
        </w:rPr>
        <w:t xml:space="preserve"> wurden die Preise dann </w:t>
      </w:r>
      <w:r w:rsidR="00ED7A7C">
        <w:rPr>
          <w:rFonts w:ascii="Trebuchet MS" w:hAnsi="Trebuchet MS"/>
          <w:szCs w:val="24"/>
        </w:rPr>
        <w:t xml:space="preserve">feierlich </w:t>
      </w:r>
      <w:r w:rsidRPr="00DE51E0">
        <w:rPr>
          <w:rFonts w:ascii="Trebuchet MS" w:hAnsi="Trebuchet MS"/>
          <w:szCs w:val="24"/>
        </w:rPr>
        <w:t>von Landrat Dr.</w:t>
      </w:r>
      <w:r w:rsidRPr="00A463CC">
        <w:rPr>
          <w:rFonts w:ascii="Trebuchet MS" w:hAnsi="Trebuchet MS"/>
          <w:szCs w:val="24"/>
        </w:rPr>
        <w:t xml:space="preserve"> Olaf Gericke und </w:t>
      </w:r>
      <w:proofErr w:type="spellStart"/>
      <w:r w:rsidRPr="00A463CC">
        <w:rPr>
          <w:rFonts w:ascii="Trebuchet MS" w:hAnsi="Trebuchet MS"/>
          <w:szCs w:val="24"/>
        </w:rPr>
        <w:t>gfw</w:t>
      </w:r>
      <w:proofErr w:type="spellEnd"/>
      <w:r w:rsidRPr="00A463CC">
        <w:rPr>
          <w:rFonts w:ascii="Trebuchet MS" w:hAnsi="Trebuchet MS"/>
          <w:szCs w:val="24"/>
        </w:rPr>
        <w:t xml:space="preserve">-Geschäftsführerin Petra </w:t>
      </w:r>
      <w:proofErr w:type="spellStart"/>
      <w:r w:rsidRPr="00A463CC">
        <w:rPr>
          <w:rFonts w:ascii="Trebuchet MS" w:hAnsi="Trebuchet MS"/>
          <w:szCs w:val="24"/>
        </w:rPr>
        <w:t>Michalczak</w:t>
      </w:r>
      <w:proofErr w:type="spellEnd"/>
      <w:r w:rsidRPr="00A463CC">
        <w:rPr>
          <w:rFonts w:ascii="Trebuchet MS" w:hAnsi="Trebuchet MS"/>
          <w:szCs w:val="24"/>
        </w:rPr>
        <w:t xml:space="preserve">-Hülsmann im Sparkassenforum in </w:t>
      </w:r>
      <w:r w:rsidRPr="00DE51E0">
        <w:rPr>
          <w:rFonts w:ascii="Trebuchet MS" w:hAnsi="Trebuchet MS"/>
          <w:szCs w:val="24"/>
        </w:rPr>
        <w:t>Warendorf übergeben.</w:t>
      </w:r>
      <w:r w:rsidR="006979C9">
        <w:rPr>
          <w:rFonts w:ascii="Trebuchet MS" w:hAnsi="Trebuchet MS"/>
          <w:szCs w:val="24"/>
        </w:rPr>
        <w:t xml:space="preserve"> </w:t>
      </w:r>
      <w:r w:rsidR="00231461">
        <w:rPr>
          <w:rFonts w:ascii="Trebuchet MS" w:hAnsi="Trebuchet MS"/>
          <w:szCs w:val="24"/>
        </w:rPr>
        <w:t>Die DBS wurde dabei</w:t>
      </w:r>
      <w:r w:rsidR="00A6087E" w:rsidRPr="00A6087E">
        <w:rPr>
          <w:rFonts w:ascii="Trebuchet MS" w:hAnsi="Trebuchet MS"/>
          <w:szCs w:val="24"/>
        </w:rPr>
        <w:t xml:space="preserve"> in der Kategorie „Digital unterstützte Nachhaltigkeit“ für den Einsatz </w:t>
      </w:r>
      <w:r w:rsidR="00231461">
        <w:rPr>
          <w:rFonts w:ascii="Trebuchet MS" w:hAnsi="Trebuchet MS"/>
          <w:szCs w:val="24"/>
        </w:rPr>
        <w:t>eines</w:t>
      </w:r>
      <w:r w:rsidR="00A6087E" w:rsidRPr="00A6087E">
        <w:rPr>
          <w:rFonts w:ascii="Trebuchet MS" w:hAnsi="Trebuchet MS"/>
          <w:szCs w:val="24"/>
        </w:rPr>
        <w:t xml:space="preserve"> digitalen Fingerabdrucks zur Unterstützung der Kreislaufwirtschaft ausgezeichnet.</w:t>
      </w:r>
    </w:p>
    <w:p w14:paraId="3F54FE2B" w14:textId="7E2DFD56" w:rsidR="00082614" w:rsidRPr="00082614" w:rsidRDefault="00505F82" w:rsidP="00082614">
      <w:pPr>
        <w:pStyle w:val="berschrift2"/>
        <w:rPr>
          <w:rFonts w:ascii="Trebuchet MS" w:hAnsi="Trebuchet MS"/>
          <w:color w:val="3B4954"/>
          <w:sz w:val="28"/>
          <w:szCs w:val="28"/>
        </w:rPr>
      </w:pPr>
      <w:bookmarkStart w:id="0" w:name="_Hlk138845330"/>
      <w:r>
        <w:rPr>
          <w:rFonts w:ascii="Trebuchet MS" w:hAnsi="Trebuchet MS"/>
          <w:color w:val="3B4954"/>
          <w:sz w:val="28"/>
          <w:szCs w:val="28"/>
        </w:rPr>
        <w:t>Digitaler Fingerabdruck unterstützt Kreislaufwirtschaft</w:t>
      </w:r>
    </w:p>
    <w:bookmarkEnd w:id="0"/>
    <w:p w14:paraId="0FE33154" w14:textId="2FA117CC" w:rsidR="009B0053" w:rsidRPr="009B0053" w:rsidRDefault="009B0053" w:rsidP="00505F82">
      <w:pPr>
        <w:spacing w:after="120" w:line="360" w:lineRule="auto"/>
        <w:rPr>
          <w:rFonts w:ascii="Trebuchet MS" w:hAnsi="Trebuchet MS"/>
        </w:rPr>
      </w:pPr>
      <w:r w:rsidRPr="009B0053">
        <w:rPr>
          <w:rFonts w:ascii="Trebuchet MS" w:hAnsi="Trebuchet MS"/>
        </w:rPr>
        <w:t xml:space="preserve">Im Lebensmitteleinzelhandel </w:t>
      </w:r>
      <w:r w:rsidR="00231461">
        <w:rPr>
          <w:rFonts w:ascii="Trebuchet MS" w:hAnsi="Trebuchet MS"/>
        </w:rPr>
        <w:t>sind</w:t>
      </w:r>
      <w:r w:rsidRPr="009B0053">
        <w:rPr>
          <w:rFonts w:ascii="Trebuchet MS" w:hAnsi="Trebuchet MS"/>
        </w:rPr>
        <w:t xml:space="preserve"> Entsorgungshinweise auf Verpackungen</w:t>
      </w:r>
      <w:r w:rsidR="00231461">
        <w:rPr>
          <w:rFonts w:ascii="Trebuchet MS" w:hAnsi="Trebuchet MS"/>
        </w:rPr>
        <w:t xml:space="preserve"> keine Seltenheit</w:t>
      </w:r>
      <w:r w:rsidRPr="009B0053">
        <w:rPr>
          <w:rFonts w:ascii="Trebuchet MS" w:hAnsi="Trebuchet MS"/>
        </w:rPr>
        <w:t xml:space="preserve">: Der Joghurtbecher gehört in den gelben Sack, die Banderole ins Altpapier. Bereits beim Kauf des Produktes wird über die fachgerechte Entsorgung und das Recycling informiert. Doch wie sieht das eigentlich bei Baumaterialien aus? Woher wissen Monteure oder Bauherren, welche Materialien wie und wo entsorgt werden müssen, damit sie im besten Fall wiederverwertet werden können? Aktuell gibt es beim Kauf von Baumaterialien </w:t>
      </w:r>
      <w:r w:rsidR="00231461">
        <w:rPr>
          <w:rFonts w:ascii="Trebuchet MS" w:hAnsi="Trebuchet MS"/>
        </w:rPr>
        <w:t>selten</w:t>
      </w:r>
      <w:r w:rsidRPr="009B0053">
        <w:rPr>
          <w:rFonts w:ascii="Trebuchet MS" w:hAnsi="Trebuchet MS"/>
        </w:rPr>
        <w:t xml:space="preserve"> Hinweise auf eine fachgerechte Entsorgung. </w:t>
      </w:r>
    </w:p>
    <w:p w14:paraId="0F3C4569" w14:textId="133D9A0B" w:rsidR="006D222C" w:rsidRPr="009B0053" w:rsidRDefault="00ED7A7C" w:rsidP="00505F82">
      <w:pPr>
        <w:spacing w:after="120" w:line="360" w:lineRule="auto"/>
        <w:rPr>
          <w:rFonts w:ascii="Trebuchet MS" w:hAnsi="Trebuchet MS"/>
        </w:rPr>
      </w:pPr>
      <w:r w:rsidRPr="009B0053">
        <w:rPr>
          <w:rFonts w:ascii="Trebuchet MS" w:hAnsi="Trebuchet MS"/>
        </w:rPr>
        <w:t xml:space="preserve">Mit </w:t>
      </w:r>
      <w:r w:rsidR="00231461">
        <w:rPr>
          <w:rFonts w:ascii="Trebuchet MS" w:hAnsi="Trebuchet MS"/>
        </w:rPr>
        <w:t>der</w:t>
      </w:r>
      <w:r w:rsidRPr="009B0053">
        <w:rPr>
          <w:rFonts w:ascii="Trebuchet MS" w:hAnsi="Trebuchet MS"/>
        </w:rPr>
        <w:t xml:space="preserve"> Lösung </w:t>
      </w:r>
      <w:r w:rsidR="00231461">
        <w:rPr>
          <w:rFonts w:ascii="Trebuchet MS" w:hAnsi="Trebuchet MS"/>
        </w:rPr>
        <w:t xml:space="preserve">DBS </w:t>
      </w:r>
      <w:r w:rsidRPr="00231461">
        <w:rPr>
          <w:rFonts w:ascii="Trebuchet MS" w:hAnsi="Trebuchet MS"/>
        </w:rPr>
        <w:t>WinDo Flow</w:t>
      </w:r>
      <w:r w:rsidRPr="009B0053">
        <w:rPr>
          <w:rFonts w:ascii="Trebuchet MS" w:hAnsi="Trebuchet MS"/>
        </w:rPr>
        <w:t xml:space="preserve"> ha</w:t>
      </w:r>
      <w:r w:rsidR="00231461">
        <w:rPr>
          <w:rFonts w:ascii="Trebuchet MS" w:hAnsi="Trebuchet MS"/>
        </w:rPr>
        <w:t xml:space="preserve">t das Unternehmen </w:t>
      </w:r>
      <w:r w:rsidR="00505F82" w:rsidRPr="009B0053">
        <w:rPr>
          <w:rFonts w:ascii="Trebuchet MS" w:hAnsi="Trebuchet MS"/>
        </w:rPr>
        <w:t>einen digitalen Fingerprint</w:t>
      </w:r>
      <w:r w:rsidR="009B0053" w:rsidRPr="009B0053">
        <w:rPr>
          <w:rFonts w:ascii="Trebuchet MS" w:hAnsi="Trebuchet MS"/>
        </w:rPr>
        <w:t xml:space="preserve"> in Form eines kleinen NFC-Chips</w:t>
      </w:r>
      <w:r w:rsidR="00505F82" w:rsidRPr="009B0053">
        <w:rPr>
          <w:rFonts w:ascii="Trebuchet MS" w:hAnsi="Trebuchet MS"/>
        </w:rPr>
        <w:t xml:space="preserve"> entwickelt</w:t>
      </w:r>
      <w:r w:rsidR="009B0053" w:rsidRPr="009B0053">
        <w:rPr>
          <w:rFonts w:ascii="Trebuchet MS" w:hAnsi="Trebuchet MS"/>
        </w:rPr>
        <w:t xml:space="preserve">, der sich genau dieser Herausforderung </w:t>
      </w:r>
      <w:r w:rsidR="006979C9">
        <w:rPr>
          <w:rFonts w:ascii="Trebuchet MS" w:hAnsi="Trebuchet MS"/>
        </w:rPr>
        <w:t>widmet</w:t>
      </w:r>
      <w:r w:rsidR="00505F82" w:rsidRPr="009B0053">
        <w:rPr>
          <w:rFonts w:ascii="Trebuchet MS" w:hAnsi="Trebuchet MS"/>
        </w:rPr>
        <w:t xml:space="preserve">. </w:t>
      </w:r>
      <w:r w:rsidR="009B0053" w:rsidRPr="009B0053">
        <w:rPr>
          <w:rFonts w:ascii="Trebuchet MS" w:hAnsi="Trebuchet MS"/>
        </w:rPr>
        <w:t>Der</w:t>
      </w:r>
      <w:r w:rsidR="00505F82" w:rsidRPr="009B0053">
        <w:rPr>
          <w:rFonts w:ascii="Trebuchet MS" w:hAnsi="Trebuchet MS"/>
        </w:rPr>
        <w:t xml:space="preserve"> Chip </w:t>
      </w:r>
      <w:r w:rsidR="00D23E5C">
        <w:rPr>
          <w:rFonts w:ascii="Trebuchet MS" w:hAnsi="Trebuchet MS"/>
        </w:rPr>
        <w:t xml:space="preserve">kann </w:t>
      </w:r>
      <w:r w:rsidR="00505F82" w:rsidRPr="009B0053">
        <w:rPr>
          <w:rFonts w:ascii="Trebuchet MS" w:hAnsi="Trebuchet MS"/>
        </w:rPr>
        <w:t>die im Fensterbau verwendeten Rohstoffe und die Recyclingfähigkeit verbauter Produktbestandteile</w:t>
      </w:r>
      <w:r w:rsidR="00D23E5C">
        <w:rPr>
          <w:rFonts w:ascii="Trebuchet MS" w:hAnsi="Trebuchet MS"/>
        </w:rPr>
        <w:t xml:space="preserve"> digital dokumentieren</w:t>
      </w:r>
      <w:r w:rsidR="00505F82" w:rsidRPr="009B0053">
        <w:rPr>
          <w:rFonts w:ascii="Trebuchet MS" w:hAnsi="Trebuchet MS"/>
        </w:rPr>
        <w:t xml:space="preserve">. </w:t>
      </w:r>
      <w:r w:rsidR="009B0053" w:rsidRPr="009B0053">
        <w:rPr>
          <w:rFonts w:ascii="Trebuchet MS" w:hAnsi="Trebuchet MS"/>
        </w:rPr>
        <w:t xml:space="preserve">So ermöglicht der digitale Fingerabdruck </w:t>
      </w:r>
      <w:r w:rsidR="00505F82" w:rsidRPr="009B0053">
        <w:rPr>
          <w:rFonts w:ascii="Trebuchet MS" w:hAnsi="Trebuchet MS"/>
        </w:rPr>
        <w:t>eine lebensl</w:t>
      </w:r>
      <w:r w:rsidR="009B0053" w:rsidRPr="009B0053">
        <w:rPr>
          <w:rFonts w:ascii="Trebuchet MS" w:hAnsi="Trebuchet MS"/>
        </w:rPr>
        <w:t>ange</w:t>
      </w:r>
      <w:r w:rsidR="00505F82" w:rsidRPr="009B0053">
        <w:rPr>
          <w:rFonts w:ascii="Trebuchet MS" w:hAnsi="Trebuchet MS"/>
        </w:rPr>
        <w:t xml:space="preserve"> Datensicherung</w:t>
      </w:r>
      <w:r w:rsidR="009B0053">
        <w:rPr>
          <w:rFonts w:ascii="Trebuchet MS" w:hAnsi="Trebuchet MS"/>
        </w:rPr>
        <w:t xml:space="preserve"> und </w:t>
      </w:r>
      <w:r w:rsidR="00505F82" w:rsidRPr="009B0053">
        <w:rPr>
          <w:rFonts w:ascii="Trebuchet MS" w:hAnsi="Trebuchet MS"/>
        </w:rPr>
        <w:t xml:space="preserve">ist mit allen mobilen Endgeräten auslesbar. Zudem </w:t>
      </w:r>
      <w:r w:rsidR="009B0053" w:rsidRPr="009B0053">
        <w:rPr>
          <w:rFonts w:ascii="Trebuchet MS" w:hAnsi="Trebuchet MS"/>
        </w:rPr>
        <w:t xml:space="preserve">lassen sich Informationen zur </w:t>
      </w:r>
      <w:r w:rsidR="00505F82" w:rsidRPr="009B0053">
        <w:rPr>
          <w:rFonts w:ascii="Trebuchet MS" w:hAnsi="Trebuchet MS"/>
        </w:rPr>
        <w:t>fachgerechten Entsorgung</w:t>
      </w:r>
      <w:r w:rsidR="009B0053" w:rsidRPr="009B0053">
        <w:rPr>
          <w:rFonts w:ascii="Trebuchet MS" w:hAnsi="Trebuchet MS"/>
        </w:rPr>
        <w:t xml:space="preserve"> hinterlegen</w:t>
      </w:r>
      <w:r w:rsidR="00505F82" w:rsidRPr="009B0053">
        <w:rPr>
          <w:rFonts w:ascii="Trebuchet MS" w:hAnsi="Trebuchet MS"/>
        </w:rPr>
        <w:t>. Durch die Wiederverwe</w:t>
      </w:r>
      <w:r w:rsidR="00D23E5C">
        <w:rPr>
          <w:rFonts w:ascii="Trebuchet MS" w:hAnsi="Trebuchet MS"/>
        </w:rPr>
        <w:t>ndung</w:t>
      </w:r>
      <w:r w:rsidR="00505F82" w:rsidRPr="009B0053">
        <w:rPr>
          <w:rFonts w:ascii="Trebuchet MS" w:hAnsi="Trebuchet MS"/>
        </w:rPr>
        <w:t xml:space="preserve"> von sortenrein recyceltem PVC </w:t>
      </w:r>
      <w:r w:rsidR="009B0053" w:rsidRPr="009B0053">
        <w:rPr>
          <w:rFonts w:ascii="Trebuchet MS" w:hAnsi="Trebuchet MS"/>
        </w:rPr>
        <w:t>können rund 90</w:t>
      </w:r>
      <w:r w:rsidR="00D23E5C">
        <w:rPr>
          <w:rFonts w:ascii="Trebuchet MS" w:hAnsi="Trebuchet MS"/>
        </w:rPr>
        <w:t xml:space="preserve"> </w:t>
      </w:r>
      <w:r w:rsidR="009B0053" w:rsidRPr="009B0053">
        <w:rPr>
          <w:rFonts w:ascii="Trebuchet MS" w:hAnsi="Trebuchet MS"/>
        </w:rPr>
        <w:t>%</w:t>
      </w:r>
      <w:r w:rsidR="00505F82" w:rsidRPr="009B0053">
        <w:rPr>
          <w:rFonts w:ascii="Trebuchet MS" w:hAnsi="Trebuchet MS"/>
        </w:rPr>
        <w:t xml:space="preserve"> Energie und CO</w:t>
      </w:r>
      <w:r w:rsidR="00505F82" w:rsidRPr="007F16F4">
        <w:rPr>
          <w:rFonts w:ascii="Trebuchet MS" w:hAnsi="Trebuchet MS"/>
          <w:vertAlign w:val="subscript"/>
        </w:rPr>
        <w:t>2</w:t>
      </w:r>
      <w:r w:rsidR="00505F82" w:rsidRPr="009B0053">
        <w:rPr>
          <w:rFonts w:ascii="Trebuchet MS" w:hAnsi="Trebuchet MS"/>
        </w:rPr>
        <w:t>-Emissionen gegenüber Frischmaterial</w:t>
      </w:r>
      <w:r w:rsidR="009B0053" w:rsidRPr="009B0053">
        <w:rPr>
          <w:rFonts w:ascii="Trebuchet MS" w:hAnsi="Trebuchet MS"/>
        </w:rPr>
        <w:t xml:space="preserve"> eingespart werden (</w:t>
      </w:r>
      <w:r w:rsidR="009B0053" w:rsidRPr="009B0053">
        <w:rPr>
          <w:rFonts w:ascii="Trebuchet MS" w:hAnsi="Trebuchet MS"/>
          <w:i/>
          <w:iCs/>
        </w:rPr>
        <w:t>EPPA</w:t>
      </w:r>
      <w:r w:rsidR="00231461">
        <w:rPr>
          <w:rFonts w:ascii="Trebuchet MS" w:hAnsi="Trebuchet MS"/>
          <w:i/>
          <w:iCs/>
        </w:rPr>
        <w:t>,</w:t>
      </w:r>
      <w:r w:rsidR="00973616">
        <w:rPr>
          <w:rFonts w:ascii="Trebuchet MS" w:hAnsi="Trebuchet MS"/>
          <w:i/>
          <w:iCs/>
        </w:rPr>
        <w:t xml:space="preserve"> </w:t>
      </w:r>
      <w:r w:rsidR="00973616" w:rsidRPr="00973616">
        <w:rPr>
          <w:rFonts w:ascii="Trebuchet MS" w:hAnsi="Trebuchet MS"/>
          <w:i/>
          <w:iCs/>
        </w:rPr>
        <w:t>https://www.eppa-</w:t>
      </w:r>
      <w:r w:rsidR="00973616" w:rsidRPr="00973616">
        <w:rPr>
          <w:rFonts w:ascii="Trebuchet MS" w:hAnsi="Trebuchet MS"/>
          <w:i/>
          <w:iCs/>
        </w:rPr>
        <w:lastRenderedPageBreak/>
        <w:t>profiles.eu</w:t>
      </w:r>
      <w:r w:rsidR="00973616">
        <w:rPr>
          <w:rFonts w:ascii="Trebuchet MS" w:hAnsi="Trebuchet MS"/>
          <w:i/>
          <w:iCs/>
        </w:rPr>
        <w:t>/</w:t>
      </w:r>
      <w:r w:rsidR="009B0053" w:rsidRPr="009B0053">
        <w:rPr>
          <w:rFonts w:ascii="Trebuchet MS" w:hAnsi="Trebuchet MS"/>
        </w:rPr>
        <w:t>).</w:t>
      </w:r>
      <w:r w:rsidR="007F16F4">
        <w:rPr>
          <w:rFonts w:ascii="Trebuchet MS" w:hAnsi="Trebuchet MS"/>
        </w:rPr>
        <w:t xml:space="preserve"> WinDo Flow </w:t>
      </w:r>
      <w:r w:rsidR="007F16F4" w:rsidRPr="007F16F4">
        <w:rPr>
          <w:rFonts w:ascii="Trebuchet MS" w:hAnsi="Trebuchet MS"/>
        </w:rPr>
        <w:t>bringt letztendlich Profilhersteller, Fensterbauer, Monteure und Recyclingunternehmen zusammen, um die Kreislaufwirtschaft im Fensterbau digital zu unterstützen.</w:t>
      </w:r>
    </w:p>
    <w:p w14:paraId="6104036F" w14:textId="47A0411D" w:rsidR="00965006" w:rsidRDefault="00965006" w:rsidP="00965006">
      <w:pPr>
        <w:pStyle w:val="berschrift2"/>
        <w:rPr>
          <w:rFonts w:ascii="Trebuchet MS" w:hAnsi="Trebuchet MS"/>
          <w:color w:val="3B4954"/>
          <w:sz w:val="28"/>
          <w:szCs w:val="28"/>
        </w:rPr>
      </w:pPr>
      <w:r>
        <w:rPr>
          <w:rFonts w:ascii="Trebuchet MS" w:hAnsi="Trebuchet MS"/>
          <w:color w:val="3B4954"/>
          <w:sz w:val="28"/>
          <w:szCs w:val="28"/>
        </w:rPr>
        <w:t>Digital in die Zukunft</w:t>
      </w:r>
    </w:p>
    <w:p w14:paraId="1FD32D1C" w14:textId="1A62A652" w:rsidR="00965006" w:rsidRPr="0066459F" w:rsidRDefault="0066459F" w:rsidP="006979C9">
      <w:pPr>
        <w:spacing w:line="360" w:lineRule="auto"/>
        <w:rPr>
          <w:rFonts w:ascii="Trebuchet MS" w:hAnsi="Trebuchet MS"/>
        </w:rPr>
      </w:pPr>
      <w:r>
        <w:rPr>
          <w:rFonts w:ascii="Trebuchet MS" w:hAnsi="Trebuchet MS"/>
        </w:rPr>
        <w:t>Da</w:t>
      </w:r>
      <w:r w:rsidRPr="00DE51E0">
        <w:rPr>
          <w:rFonts w:ascii="Trebuchet MS" w:hAnsi="Trebuchet MS"/>
        </w:rPr>
        <w:t xml:space="preserve">s </w:t>
      </w:r>
      <w:r>
        <w:rPr>
          <w:rFonts w:ascii="Trebuchet MS" w:hAnsi="Trebuchet MS"/>
        </w:rPr>
        <w:t xml:space="preserve">von der </w:t>
      </w:r>
      <w:proofErr w:type="spellStart"/>
      <w:r>
        <w:rPr>
          <w:rFonts w:ascii="Trebuchet MS" w:hAnsi="Trebuchet MS"/>
        </w:rPr>
        <w:t>gfw</w:t>
      </w:r>
      <w:proofErr w:type="spellEnd"/>
      <w:r>
        <w:rPr>
          <w:rFonts w:ascii="Trebuchet MS" w:hAnsi="Trebuchet MS"/>
        </w:rPr>
        <w:t xml:space="preserve"> entwickelte Konzept und </w:t>
      </w:r>
      <w:r w:rsidRPr="00DE51E0">
        <w:rPr>
          <w:rFonts w:ascii="Trebuchet MS" w:hAnsi="Trebuchet MS"/>
        </w:rPr>
        <w:t>Verfahren</w:t>
      </w:r>
      <w:r w:rsidRPr="007F16F4">
        <w:rPr>
          <w:rFonts w:ascii="Trebuchet MS" w:hAnsi="Trebuchet MS"/>
        </w:rPr>
        <w:t xml:space="preserve"> </w:t>
      </w:r>
      <w:r w:rsidRPr="00DE51E0">
        <w:rPr>
          <w:rFonts w:ascii="Trebuchet MS" w:hAnsi="Trebuchet MS"/>
        </w:rPr>
        <w:t xml:space="preserve">für den Wettbewerb zur Digitalisierung in Unternehmen </w:t>
      </w:r>
      <w:r>
        <w:rPr>
          <w:rFonts w:ascii="Trebuchet MS" w:hAnsi="Trebuchet MS"/>
        </w:rPr>
        <w:t xml:space="preserve">ist in Deutschland einmalig. </w:t>
      </w:r>
      <w:r w:rsidR="007F16F4">
        <w:rPr>
          <w:rFonts w:ascii="Trebuchet MS" w:hAnsi="Trebuchet MS"/>
        </w:rPr>
        <w:t xml:space="preserve">Mit den Digitalpiloten 2023 setzt </w:t>
      </w:r>
      <w:r w:rsidR="003D26EA">
        <w:rPr>
          <w:rFonts w:ascii="Trebuchet MS" w:hAnsi="Trebuchet MS"/>
        </w:rPr>
        <w:t xml:space="preserve">die </w:t>
      </w:r>
      <w:proofErr w:type="spellStart"/>
      <w:r w:rsidR="007F16F4">
        <w:rPr>
          <w:rFonts w:ascii="Trebuchet MS" w:hAnsi="Trebuchet MS"/>
        </w:rPr>
        <w:t>gfw</w:t>
      </w:r>
      <w:proofErr w:type="spellEnd"/>
      <w:r w:rsidR="007F16F4">
        <w:rPr>
          <w:rFonts w:ascii="Trebuchet MS" w:hAnsi="Trebuchet MS"/>
        </w:rPr>
        <w:t xml:space="preserve"> ein klares Zeichen: </w:t>
      </w:r>
      <w:r w:rsidR="007F16F4" w:rsidRPr="00A463CC">
        <w:rPr>
          <w:rFonts w:ascii="Trebuchet MS" w:hAnsi="Trebuchet MS"/>
        </w:rPr>
        <w:t>Die Digitalisierung in Unternehmen gehört zu den zentralen Aufgaben. Die kommunale</w:t>
      </w:r>
      <w:r w:rsidR="007F16F4">
        <w:rPr>
          <w:rFonts w:ascii="Trebuchet MS" w:hAnsi="Trebuchet MS"/>
        </w:rPr>
        <w:t xml:space="preserve"> </w:t>
      </w:r>
      <w:r w:rsidR="007F16F4" w:rsidRPr="00A463CC">
        <w:rPr>
          <w:rFonts w:ascii="Trebuchet MS" w:hAnsi="Trebuchet MS"/>
        </w:rPr>
        <w:t>Wirtschaftsförderung will durch den digitalen Wandel die Attraktivität des Wirtschafts- und</w:t>
      </w:r>
      <w:r w:rsidR="007F16F4">
        <w:rPr>
          <w:rFonts w:ascii="Trebuchet MS" w:hAnsi="Trebuchet MS"/>
        </w:rPr>
        <w:t xml:space="preserve"> </w:t>
      </w:r>
      <w:r w:rsidR="007F16F4" w:rsidRPr="00A463CC">
        <w:rPr>
          <w:rFonts w:ascii="Trebuchet MS" w:hAnsi="Trebuchet MS"/>
        </w:rPr>
        <w:t>Lebensstandortes Kreis Warendorf weiter ausbauen</w:t>
      </w:r>
      <w:r w:rsidR="007F16F4">
        <w:rPr>
          <w:rFonts w:ascii="Trebuchet MS" w:hAnsi="Trebuchet MS"/>
        </w:rPr>
        <w:t xml:space="preserve">. </w:t>
      </w:r>
      <w:r w:rsidR="00DE51E0" w:rsidRPr="00DE51E0">
        <w:rPr>
          <w:rFonts w:ascii="Trebuchet MS" w:hAnsi="Trebuchet MS"/>
        </w:rPr>
        <w:t xml:space="preserve">„Mit dem großen Interesse profilieren wir den Kreis Warendorf als wirtschaftliche Region der Digitalisierung und Innovation“, </w:t>
      </w:r>
      <w:r>
        <w:rPr>
          <w:rFonts w:ascii="Trebuchet MS" w:hAnsi="Trebuchet MS"/>
        </w:rPr>
        <w:t>freut sich</w:t>
      </w:r>
      <w:r w:rsidR="00DE51E0" w:rsidRPr="00DE51E0">
        <w:rPr>
          <w:rFonts w:ascii="Trebuchet MS" w:hAnsi="Trebuchet MS"/>
        </w:rPr>
        <w:t xml:space="preserve"> Geschäftsführerin Petra </w:t>
      </w:r>
      <w:proofErr w:type="spellStart"/>
      <w:r w:rsidR="00DE51E0" w:rsidRPr="00DE51E0">
        <w:rPr>
          <w:rFonts w:ascii="Trebuchet MS" w:hAnsi="Trebuchet MS"/>
        </w:rPr>
        <w:t>Michalczak</w:t>
      </w:r>
      <w:proofErr w:type="spellEnd"/>
      <w:r w:rsidR="00DE51E0" w:rsidRPr="00DE51E0">
        <w:rPr>
          <w:rFonts w:ascii="Trebuchet MS" w:hAnsi="Trebuchet MS"/>
        </w:rPr>
        <w:t>-Hülsmann.</w:t>
      </w:r>
      <w:r w:rsidR="006979C9">
        <w:rPr>
          <w:rFonts w:ascii="Trebuchet MS" w:hAnsi="Trebuchet MS"/>
        </w:rPr>
        <w:t xml:space="preserve"> Dr. Matthias Koch ergänzt: „Wir </w:t>
      </w:r>
      <w:r w:rsidR="005D49F9">
        <w:rPr>
          <w:rFonts w:ascii="Trebuchet MS" w:hAnsi="Trebuchet MS"/>
        </w:rPr>
        <w:t>hoffen</w:t>
      </w:r>
      <w:r w:rsidR="006979C9">
        <w:rPr>
          <w:rFonts w:ascii="Trebuchet MS" w:hAnsi="Trebuchet MS"/>
        </w:rPr>
        <w:t xml:space="preserve">, dass wir </w:t>
      </w:r>
      <w:r w:rsidR="00D23E5C">
        <w:rPr>
          <w:rFonts w:ascii="Trebuchet MS" w:hAnsi="Trebuchet MS"/>
        </w:rPr>
        <w:t>mit der Auszeichnung</w:t>
      </w:r>
      <w:r w:rsidR="006979C9">
        <w:rPr>
          <w:rFonts w:ascii="Trebuchet MS" w:hAnsi="Trebuchet MS"/>
        </w:rPr>
        <w:t xml:space="preserve"> DigitalPilot nun </w:t>
      </w:r>
      <w:r w:rsidR="005D49F9">
        <w:rPr>
          <w:rFonts w:ascii="Trebuchet MS" w:hAnsi="Trebuchet MS"/>
        </w:rPr>
        <w:t>noch besser</w:t>
      </w:r>
      <w:r w:rsidR="006979C9">
        <w:rPr>
          <w:rFonts w:ascii="Trebuchet MS" w:hAnsi="Trebuchet MS"/>
        </w:rPr>
        <w:t xml:space="preserve"> als digitaler Vorreiter in unserer Region wahrgenommen werden.“</w:t>
      </w:r>
    </w:p>
    <w:p w14:paraId="010F4300" w14:textId="3C0CC3AD" w:rsidR="00B04DDE" w:rsidRPr="00965006" w:rsidRDefault="00000000" w:rsidP="001D7D3C">
      <w:pPr>
        <w:spacing w:after="120" w:line="360" w:lineRule="auto"/>
        <w:rPr>
          <w:rFonts w:ascii="Trebuchet MS" w:hAnsi="Trebuchet MS"/>
        </w:rPr>
      </w:pPr>
      <w:hyperlink r:id="rId10" w:history="1">
        <w:r w:rsidR="00AC4DBE" w:rsidRPr="00AF14E9">
          <w:rPr>
            <w:rStyle w:val="Hyperlink"/>
            <w:rFonts w:ascii="Trebuchet MS" w:hAnsi="Trebuchet MS"/>
          </w:rPr>
          <w:t>www.digitalbuilding.solutions</w:t>
        </w:r>
      </w:hyperlink>
      <w:r w:rsidR="00AC4DBE">
        <w:rPr>
          <w:rFonts w:ascii="Trebuchet MS" w:hAnsi="Trebuchet MS"/>
        </w:rPr>
        <w:t xml:space="preserve"> </w:t>
      </w:r>
    </w:p>
    <w:p w14:paraId="72550065" w14:textId="55DA6BD3" w:rsidR="00A463CC" w:rsidRDefault="00A463CC" w:rsidP="001D7D3C">
      <w:pPr>
        <w:spacing w:after="120" w:line="360" w:lineRule="auto"/>
        <w:rPr>
          <w:rFonts w:ascii="Trebuchet MS" w:hAnsi="Trebuchet MS"/>
        </w:rPr>
      </w:pPr>
      <w:r>
        <w:rPr>
          <w:rFonts w:ascii="Trebuchet MS" w:hAnsi="Trebuchet MS"/>
          <w:noProof/>
        </w:rPr>
        <w:drawing>
          <wp:inline distT="0" distB="0" distL="0" distR="0" wp14:anchorId="7FDDE124" wp14:editId="3C693C73">
            <wp:extent cx="3021177" cy="195013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610" cy="1954933"/>
                    </a:xfrm>
                    <a:prstGeom prst="rect">
                      <a:avLst/>
                    </a:prstGeom>
                    <a:noFill/>
                    <a:ln>
                      <a:noFill/>
                    </a:ln>
                  </pic:spPr>
                </pic:pic>
              </a:graphicData>
            </a:graphic>
          </wp:inline>
        </w:drawing>
      </w:r>
    </w:p>
    <w:p w14:paraId="67F6D589" w14:textId="17525A5E" w:rsidR="00A463CC" w:rsidRDefault="00A463CC" w:rsidP="001D7D3C">
      <w:pPr>
        <w:spacing w:after="120" w:line="360" w:lineRule="auto"/>
        <w:rPr>
          <w:rFonts w:ascii="Trebuchet MS" w:hAnsi="Trebuchet MS"/>
          <w:i/>
          <w:iCs/>
        </w:rPr>
      </w:pPr>
      <w:r w:rsidRPr="00DE0A3A">
        <w:rPr>
          <w:rFonts w:ascii="Trebuchet MS" w:hAnsi="Trebuchet MS"/>
          <w:i/>
          <w:iCs/>
        </w:rPr>
        <w:t>Bildunterschrift</w:t>
      </w:r>
      <w:r>
        <w:rPr>
          <w:rFonts w:ascii="Trebuchet MS" w:hAnsi="Trebuchet MS"/>
          <w:i/>
          <w:iCs/>
        </w:rPr>
        <w:t>:</w:t>
      </w:r>
    </w:p>
    <w:p w14:paraId="7D1F4168" w14:textId="0102E47E" w:rsidR="00A463CC" w:rsidRDefault="00A6087E" w:rsidP="00A6087E">
      <w:pPr>
        <w:spacing w:after="120" w:line="240" w:lineRule="auto"/>
        <w:rPr>
          <w:rFonts w:ascii="Trebuchet MS" w:hAnsi="Trebuchet MS"/>
        </w:rPr>
      </w:pPr>
      <w:r w:rsidRPr="00A6087E">
        <w:rPr>
          <w:rFonts w:ascii="Trebuchet MS" w:hAnsi="Trebuchet MS"/>
        </w:rPr>
        <w:t xml:space="preserve">Dr. Matthias Koch (2. v. r.) nahm gemeinsam mit der </w:t>
      </w:r>
      <w:proofErr w:type="spellStart"/>
      <w:r w:rsidRPr="00A6087E">
        <w:rPr>
          <w:rFonts w:ascii="Trebuchet MS" w:hAnsi="Trebuchet MS"/>
        </w:rPr>
        <w:t>Sendenhorster</w:t>
      </w:r>
      <w:proofErr w:type="spellEnd"/>
      <w:r w:rsidRPr="00A6087E">
        <w:rPr>
          <w:rFonts w:ascii="Trebuchet MS" w:hAnsi="Trebuchet MS"/>
        </w:rPr>
        <w:t xml:space="preserve"> Bürgermeisterin Katrin Reuscher (2. v. l.) den Preis von Landrat Dr. Olaf Gericke (rechts) und </w:t>
      </w:r>
      <w:proofErr w:type="spellStart"/>
      <w:r w:rsidRPr="00A6087E">
        <w:rPr>
          <w:rFonts w:ascii="Trebuchet MS" w:hAnsi="Trebuchet MS"/>
        </w:rPr>
        <w:t>gfw</w:t>
      </w:r>
      <w:proofErr w:type="spellEnd"/>
      <w:r w:rsidRPr="00A6087E">
        <w:rPr>
          <w:rFonts w:ascii="Trebuchet MS" w:hAnsi="Trebuchet MS"/>
        </w:rPr>
        <w:t>-</w:t>
      </w:r>
      <w:r>
        <w:rPr>
          <w:rFonts w:ascii="Trebuchet MS" w:hAnsi="Trebuchet MS"/>
        </w:rPr>
        <w:t>G</w:t>
      </w:r>
      <w:r w:rsidRPr="00A6087E">
        <w:rPr>
          <w:rFonts w:ascii="Trebuchet MS" w:hAnsi="Trebuchet MS"/>
        </w:rPr>
        <w:t xml:space="preserve">eschäftsführerin Petra </w:t>
      </w:r>
      <w:proofErr w:type="spellStart"/>
      <w:r w:rsidRPr="00A6087E">
        <w:rPr>
          <w:rFonts w:ascii="Trebuchet MS" w:hAnsi="Trebuchet MS"/>
        </w:rPr>
        <w:t>Michalczak</w:t>
      </w:r>
      <w:proofErr w:type="spellEnd"/>
      <w:r w:rsidRPr="00A6087E">
        <w:rPr>
          <w:rFonts w:ascii="Trebuchet MS" w:hAnsi="Trebuchet MS"/>
        </w:rPr>
        <w:t>-Hülsmann (links) entgegen.</w:t>
      </w:r>
    </w:p>
    <w:p w14:paraId="1C51DF94" w14:textId="27B75BB3" w:rsidR="009750D8" w:rsidRPr="00A463CC" w:rsidRDefault="009750D8" w:rsidP="00A6087E">
      <w:pPr>
        <w:spacing w:after="120" w:line="240" w:lineRule="auto"/>
        <w:rPr>
          <w:rFonts w:ascii="Trebuchet MS" w:hAnsi="Trebuchet MS"/>
        </w:rPr>
      </w:pPr>
      <w:r>
        <w:rPr>
          <w:rFonts w:ascii="Trebuchet MS" w:hAnsi="Trebuchet MS"/>
        </w:rPr>
        <w:t xml:space="preserve">Foto: </w:t>
      </w:r>
      <w:proofErr w:type="spellStart"/>
      <w:r w:rsidRPr="009750D8">
        <w:rPr>
          <w:rFonts w:ascii="Trebuchet MS" w:hAnsi="Trebuchet MS"/>
        </w:rPr>
        <w:t>MünsterView</w:t>
      </w:r>
      <w:proofErr w:type="spellEnd"/>
      <w:r w:rsidRPr="009750D8">
        <w:rPr>
          <w:rFonts w:ascii="Trebuchet MS" w:hAnsi="Trebuchet MS"/>
        </w:rPr>
        <w:t>/ Heiner Witte</w:t>
      </w:r>
    </w:p>
    <w:p w14:paraId="7C97E775" w14:textId="77777777" w:rsidR="00A463CC" w:rsidRPr="008C2940" w:rsidRDefault="00A463CC" w:rsidP="001D7D3C">
      <w:pPr>
        <w:spacing w:after="120" w:line="360" w:lineRule="auto"/>
        <w:rPr>
          <w:rFonts w:ascii="Trebuchet MS" w:hAnsi="Trebuchet MS"/>
        </w:rPr>
      </w:pPr>
    </w:p>
    <w:p w14:paraId="67354A71" w14:textId="77777777" w:rsidR="00AC4DBE" w:rsidRPr="00B04DDE" w:rsidRDefault="00AC4DBE" w:rsidP="00B04DDE">
      <w:pPr>
        <w:rPr>
          <w:rFonts w:ascii="Trebuchet MS" w:hAnsi="Trebuchet MS"/>
          <w:color w:val="FF0000"/>
        </w:rPr>
      </w:pPr>
    </w:p>
    <w:p w14:paraId="5B5B053B" w14:textId="5C980D2E" w:rsidR="00904222" w:rsidRPr="001D7D3C" w:rsidRDefault="001D7D3C" w:rsidP="00DE31D3">
      <w:pPr>
        <w:rPr>
          <w:rFonts w:ascii="Trebuchet MS" w:hAnsi="Trebuchet MS"/>
          <w:color w:val="3B4954"/>
          <w:u w:val="single"/>
        </w:rPr>
      </w:pPr>
      <w:r w:rsidRPr="001D7D3C">
        <w:rPr>
          <w:rFonts w:ascii="Trebuchet MS" w:hAnsi="Trebuchet MS"/>
          <w:color w:val="3B4954"/>
          <w:u w:val="single"/>
        </w:rPr>
        <w:lastRenderedPageBreak/>
        <w:t>ÜBER DIGITAL BUILDING SOLUTIONS</w:t>
      </w:r>
    </w:p>
    <w:p w14:paraId="2C2B4934" w14:textId="77777777" w:rsidR="001D7D3C" w:rsidRDefault="001D7D3C" w:rsidP="001D7D3C">
      <w:pPr>
        <w:spacing w:after="120" w:line="360" w:lineRule="auto"/>
        <w:rPr>
          <w:rFonts w:ascii="Trebuchet MS" w:hAnsi="Trebuchet MS"/>
          <w:sz w:val="20"/>
          <w:szCs w:val="20"/>
        </w:rPr>
      </w:pPr>
      <w:r w:rsidRPr="00F444F8">
        <w:rPr>
          <w:rFonts w:ascii="Trebuchet MS" w:hAnsi="Trebuchet MS"/>
          <w:sz w:val="20"/>
          <w:szCs w:val="20"/>
        </w:rPr>
        <w:t>Die Digital Building Solutions (DBS) entwickelt und vertreibt Lösungen für schnellere, stabilere und kosteneffizientere Prozesse im Fensterbau. Der „digitale Werkzeugkasten“ orientiert sich an den Herausforderungen der Kunden. Daher decken die digitalen Lösungen alle Stufen des Wertschöpfungsprozesses im Fensterbau ab: Von der Kundengewinnung, über die technische Planung, über den Einkauf und die Produktion, bis hin zur Montage und After-Sales-Support. Dabei sind die digitalen Tools modular aufgebaut und ermöglichen eine digitale Transformation Schritt für Schritt und von Projekt zu Projekt</w:t>
      </w:r>
      <w:r>
        <w:rPr>
          <w:rFonts w:ascii="Trebuchet MS" w:hAnsi="Trebuchet MS"/>
          <w:sz w:val="20"/>
          <w:szCs w:val="20"/>
        </w:rPr>
        <w:t>.</w:t>
      </w:r>
    </w:p>
    <w:p w14:paraId="798123F3" w14:textId="77777777" w:rsidR="00B04DDE" w:rsidRPr="00DE31D3" w:rsidRDefault="00B04DDE" w:rsidP="00DE31D3">
      <w:pPr>
        <w:rPr>
          <w:rFonts w:ascii="Trebuchet MS" w:hAnsi="Trebuchet MS"/>
        </w:rPr>
      </w:pPr>
    </w:p>
    <w:p w14:paraId="4E78F4D4" w14:textId="1447D4A8" w:rsidR="00661831" w:rsidRDefault="00AC4DBE" w:rsidP="00454923">
      <w:pPr>
        <w:spacing w:after="120" w:line="360" w:lineRule="auto"/>
        <w:rPr>
          <w:rFonts w:ascii="Trebuchet MS" w:hAnsi="Trebuchet MS"/>
          <w:i/>
          <w:iCs/>
          <w:sz w:val="20"/>
          <w:szCs w:val="20"/>
        </w:rPr>
      </w:pPr>
      <w:r>
        <w:rPr>
          <w:rFonts w:ascii="Trebuchet MS" w:hAnsi="Trebuchet MS"/>
          <w:i/>
          <w:iCs/>
          <w:sz w:val="20"/>
          <w:szCs w:val="20"/>
        </w:rPr>
        <w:t>5</w:t>
      </w:r>
      <w:r w:rsidR="00D23E5C">
        <w:rPr>
          <w:rFonts w:ascii="Trebuchet MS" w:hAnsi="Trebuchet MS"/>
          <w:i/>
          <w:iCs/>
          <w:sz w:val="20"/>
          <w:szCs w:val="20"/>
        </w:rPr>
        <w:t>17</w:t>
      </w:r>
      <w:r w:rsidR="00661831" w:rsidRPr="00661831">
        <w:rPr>
          <w:rFonts w:ascii="Trebuchet MS" w:hAnsi="Trebuchet MS"/>
          <w:i/>
          <w:iCs/>
          <w:sz w:val="20"/>
          <w:szCs w:val="20"/>
        </w:rPr>
        <w:t xml:space="preserve"> Wörter, </w:t>
      </w:r>
      <w:r>
        <w:rPr>
          <w:rFonts w:ascii="Trebuchet MS" w:hAnsi="Trebuchet MS"/>
          <w:i/>
          <w:iCs/>
          <w:sz w:val="20"/>
          <w:szCs w:val="20"/>
        </w:rPr>
        <w:t>4</w:t>
      </w:r>
      <w:r w:rsidR="00B04DDE">
        <w:rPr>
          <w:rFonts w:ascii="Trebuchet MS" w:hAnsi="Trebuchet MS"/>
          <w:i/>
          <w:iCs/>
          <w:sz w:val="20"/>
          <w:szCs w:val="20"/>
        </w:rPr>
        <w:t>.</w:t>
      </w:r>
      <w:r w:rsidR="00BD2556">
        <w:rPr>
          <w:rFonts w:ascii="Trebuchet MS" w:hAnsi="Trebuchet MS"/>
          <w:i/>
          <w:iCs/>
          <w:sz w:val="20"/>
          <w:szCs w:val="20"/>
        </w:rPr>
        <w:t>054</w:t>
      </w:r>
      <w:r w:rsidR="00661831" w:rsidRPr="00661831">
        <w:rPr>
          <w:rFonts w:ascii="Trebuchet MS" w:hAnsi="Trebuchet MS"/>
          <w:i/>
          <w:iCs/>
          <w:sz w:val="20"/>
          <w:szCs w:val="20"/>
        </w:rPr>
        <w:t xml:space="preserve"> Zeichen (inkl. Headlin</w:t>
      </w:r>
      <w:r w:rsidR="00904222">
        <w:rPr>
          <w:rFonts w:ascii="Trebuchet MS" w:hAnsi="Trebuchet MS"/>
          <w:i/>
          <w:iCs/>
          <w:sz w:val="20"/>
          <w:szCs w:val="20"/>
        </w:rPr>
        <w:t>e &amp; BU</w:t>
      </w:r>
      <w:r w:rsidR="00661831" w:rsidRPr="00661831">
        <w:rPr>
          <w:rFonts w:ascii="Trebuchet MS" w:hAnsi="Trebuchet MS"/>
          <w:i/>
          <w:iCs/>
          <w:sz w:val="20"/>
          <w:szCs w:val="20"/>
        </w:rPr>
        <w:t>)</w:t>
      </w:r>
    </w:p>
    <w:p w14:paraId="2728C231" w14:textId="77777777" w:rsidR="00B04DDE" w:rsidRDefault="00B04DDE" w:rsidP="00454923">
      <w:pPr>
        <w:spacing w:after="120" w:line="360" w:lineRule="auto"/>
        <w:rPr>
          <w:rFonts w:ascii="Trebuchet MS" w:hAnsi="Trebuchet MS"/>
          <w:i/>
          <w:iCs/>
          <w:sz w:val="20"/>
          <w:szCs w:val="20"/>
        </w:rPr>
      </w:pPr>
    </w:p>
    <w:p w14:paraId="6C5D7889" w14:textId="77777777" w:rsidR="00B04DDE" w:rsidRPr="00661831" w:rsidRDefault="00B04DDE" w:rsidP="00454923">
      <w:pPr>
        <w:spacing w:after="120" w:line="360" w:lineRule="auto"/>
        <w:rPr>
          <w:rFonts w:ascii="Trebuchet MS" w:hAnsi="Trebuchet MS"/>
          <w:i/>
          <w:iCs/>
          <w:sz w:val="20"/>
          <w:szCs w:val="20"/>
        </w:rPr>
      </w:pPr>
    </w:p>
    <w:p w14:paraId="3D648E2C" w14:textId="77777777" w:rsidR="00DE31D3" w:rsidRDefault="00DE31D3" w:rsidP="00454923">
      <w:pPr>
        <w:spacing w:after="120" w:line="360" w:lineRule="auto"/>
        <w:rPr>
          <w:rFonts w:ascii="Trebuchet MS" w:hAnsi="Trebuchet MS"/>
          <w:sz w:val="20"/>
          <w:szCs w:val="20"/>
        </w:rPr>
      </w:pPr>
    </w:p>
    <w:p w14:paraId="6622C7E1" w14:textId="58FFD616" w:rsidR="00804CFE" w:rsidRPr="00FB6C81" w:rsidRDefault="00804CFE" w:rsidP="00804CFE">
      <w:pPr>
        <w:rPr>
          <w:rFonts w:ascii="Trebuchet MS" w:hAnsi="Trebuchet MS"/>
          <w:color w:val="3B4954"/>
        </w:rPr>
      </w:pPr>
      <w:r w:rsidRPr="00FB6C81">
        <w:rPr>
          <w:rFonts w:ascii="Trebuchet MS" w:hAnsi="Trebuchet MS"/>
          <w:color w:val="3B4954"/>
        </w:rPr>
        <w:t>PRESSEKONTAKT</w:t>
      </w:r>
    </w:p>
    <w:p w14:paraId="5F5AEF15" w14:textId="77777777" w:rsidR="00804CFE" w:rsidRPr="00804CFE" w:rsidRDefault="00804CFE" w:rsidP="00804CFE">
      <w:pPr>
        <w:pStyle w:val="KeinLeerraum"/>
        <w:rPr>
          <w:rFonts w:ascii="Trebuchet MS" w:hAnsi="Trebuchet MS"/>
        </w:rPr>
      </w:pPr>
      <w:r w:rsidRPr="00804CFE">
        <w:rPr>
          <w:rFonts w:ascii="Trebuchet MS" w:hAnsi="Trebuchet MS"/>
        </w:rPr>
        <w:t>Pia Horstmann</w:t>
      </w:r>
    </w:p>
    <w:p w14:paraId="3E92EB7F" w14:textId="6CB341DA" w:rsidR="00804CFE" w:rsidRPr="00804CFE" w:rsidRDefault="00804CFE" w:rsidP="00804CFE">
      <w:pPr>
        <w:pStyle w:val="KeinLeerraum"/>
        <w:rPr>
          <w:rFonts w:ascii="Trebuchet MS" w:hAnsi="Trebuchet MS"/>
        </w:rPr>
      </w:pPr>
      <w:r w:rsidRPr="00804CFE">
        <w:rPr>
          <w:rFonts w:ascii="Trebuchet MS" w:hAnsi="Trebuchet MS"/>
        </w:rPr>
        <w:t>T: +4</w:t>
      </w:r>
      <w:r>
        <w:rPr>
          <w:rFonts w:ascii="Trebuchet MS" w:hAnsi="Trebuchet MS"/>
        </w:rPr>
        <w:t>9</w:t>
      </w:r>
      <w:r w:rsidRPr="00804CFE">
        <w:rPr>
          <w:rFonts w:ascii="Trebuchet MS" w:hAnsi="Trebuchet MS"/>
        </w:rPr>
        <w:t xml:space="preserve"> 2526 29-5185</w:t>
      </w:r>
    </w:p>
    <w:p w14:paraId="2AEBCA53" w14:textId="1974D15E" w:rsidR="005D49F9" w:rsidRDefault="00804CFE" w:rsidP="00F82F65">
      <w:pPr>
        <w:pStyle w:val="KeinLeerraum"/>
        <w:rPr>
          <w:rStyle w:val="Hyperlink"/>
          <w:rFonts w:ascii="Trebuchet MS" w:hAnsi="Trebuchet MS"/>
        </w:rPr>
      </w:pPr>
      <w:r w:rsidRPr="00804CFE">
        <w:rPr>
          <w:rFonts w:ascii="Trebuchet MS" w:hAnsi="Trebuchet MS"/>
        </w:rPr>
        <w:t xml:space="preserve">E-Mail: </w:t>
      </w:r>
      <w:hyperlink r:id="rId12" w:history="1">
        <w:r w:rsidR="001D158D" w:rsidRPr="00CB6448">
          <w:rPr>
            <w:rStyle w:val="Hyperlink"/>
            <w:rFonts w:ascii="Trebuchet MS" w:hAnsi="Trebuchet MS"/>
          </w:rPr>
          <w:t>PHorstmann@veka.com</w:t>
        </w:r>
      </w:hyperlink>
    </w:p>
    <w:sectPr w:rsidR="005D49F9" w:rsidSect="00377563">
      <w:headerReference w:type="even" r:id="rId13"/>
      <w:headerReference w:type="default" r:id="rId14"/>
      <w:footerReference w:type="even" r:id="rId15"/>
      <w:footerReference w:type="default" r:id="rId16"/>
      <w:headerReference w:type="first" r:id="rId17"/>
      <w:footerReference w:type="first" r:id="rId18"/>
      <w:pgSz w:w="11906" w:h="16838"/>
      <w:pgMar w:top="2516" w:right="1417" w:bottom="2410" w:left="1417" w:header="708" w:footer="7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96F6" w14:textId="77777777" w:rsidR="00894E0B" w:rsidRDefault="00894E0B" w:rsidP="00E01245">
      <w:pPr>
        <w:spacing w:after="0" w:line="240" w:lineRule="auto"/>
      </w:pPr>
      <w:r>
        <w:separator/>
      </w:r>
    </w:p>
  </w:endnote>
  <w:endnote w:type="continuationSeparator" w:id="0">
    <w:p w14:paraId="6181F074" w14:textId="77777777" w:rsidR="00894E0B" w:rsidRDefault="00894E0B" w:rsidP="00E0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2592" w14:textId="77777777" w:rsidR="009750D8" w:rsidRDefault="009750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377563" w:rsidRDefault="00377563" w:rsidP="00377563">
    <w:pPr>
      <w:spacing w:after="0"/>
      <w:jc w:val="right"/>
      <w:rPr>
        <w:rFonts w:ascii="Trebuchet MS" w:hAnsi="Trebuchet MS"/>
        <w:color w:val="000000" w:themeColor="text1"/>
      </w:rPr>
    </w:pPr>
  </w:p>
  <w:p w14:paraId="388FBE7A" w14:textId="6DC82499" w:rsidR="00377563" w:rsidRPr="00903F88" w:rsidRDefault="00377563" w:rsidP="00377563">
    <w:pPr>
      <w:spacing w:after="0"/>
      <w:jc w:val="right"/>
      <w:rPr>
        <w:rFonts w:ascii="Trebuchet MS" w:hAnsi="Trebuchet MS"/>
        <w:color w:val="000000" w:themeColor="text1"/>
        <w:sz w:val="20"/>
      </w:rPr>
    </w:pPr>
    <w:r w:rsidRPr="00903F88">
      <w:rPr>
        <w:rFonts w:ascii="Trebuchet MS" w:hAnsi="Trebuchet MS"/>
        <w:color w:val="000000" w:themeColor="text1"/>
        <w:sz w:val="20"/>
      </w:rPr>
      <w:fldChar w:fldCharType="begin"/>
    </w:r>
    <w:r w:rsidRPr="00903F88">
      <w:rPr>
        <w:rFonts w:ascii="Trebuchet MS" w:hAnsi="Trebuchet MS"/>
        <w:color w:val="000000" w:themeColor="text1"/>
        <w:sz w:val="20"/>
      </w:rPr>
      <w:instrText xml:space="preserve"> PAGE   \* MERGEFORMAT </w:instrText>
    </w:r>
    <w:r w:rsidRPr="00903F88">
      <w:rPr>
        <w:rFonts w:ascii="Trebuchet MS" w:hAnsi="Trebuchet MS"/>
        <w:color w:val="000000" w:themeColor="text1"/>
        <w:sz w:val="20"/>
      </w:rPr>
      <w:fldChar w:fldCharType="separate"/>
    </w:r>
    <w:r w:rsidR="00A01C03">
      <w:rPr>
        <w:rFonts w:ascii="Trebuchet MS" w:hAnsi="Trebuchet MS"/>
        <w:noProof/>
        <w:color w:val="000000" w:themeColor="text1"/>
        <w:sz w:val="20"/>
      </w:rPr>
      <w:t>1</w:t>
    </w:r>
    <w:r w:rsidRPr="00903F88">
      <w:rPr>
        <w:rFonts w:ascii="Trebuchet MS" w:hAnsi="Trebuchet MS"/>
        <w:color w:val="000000" w:themeColor="text1"/>
        <w:sz w:val="20"/>
      </w:rPr>
      <w:fldChar w:fldCharType="end"/>
    </w:r>
    <w:r w:rsidRPr="00903F88">
      <w:rPr>
        <w:rFonts w:ascii="Trebuchet MS" w:hAnsi="Trebuchet MS"/>
        <w:color w:val="000000" w:themeColor="text1"/>
        <w:sz w:val="20"/>
      </w:rPr>
      <w:t>/</w:t>
    </w:r>
    <w:r w:rsidRPr="00903F88">
      <w:rPr>
        <w:rFonts w:ascii="Trebuchet MS" w:hAnsi="Trebuchet MS"/>
        <w:color w:val="000000" w:themeColor="text1"/>
        <w:sz w:val="20"/>
      </w:rPr>
      <w:fldChar w:fldCharType="begin"/>
    </w:r>
    <w:r w:rsidRPr="00903F88">
      <w:rPr>
        <w:rFonts w:ascii="Trebuchet MS" w:hAnsi="Trebuchet MS"/>
        <w:color w:val="000000" w:themeColor="text1"/>
        <w:sz w:val="20"/>
      </w:rPr>
      <w:instrText xml:space="preserve"> SECTIONPAGES   \* MERGEFORMAT </w:instrText>
    </w:r>
    <w:r w:rsidRPr="00903F88">
      <w:rPr>
        <w:rFonts w:ascii="Trebuchet MS" w:hAnsi="Trebuchet MS"/>
        <w:color w:val="000000" w:themeColor="text1"/>
        <w:sz w:val="20"/>
      </w:rPr>
      <w:fldChar w:fldCharType="separate"/>
    </w:r>
    <w:r w:rsidR="00BD2556">
      <w:rPr>
        <w:rFonts w:ascii="Trebuchet MS" w:hAnsi="Trebuchet MS"/>
        <w:noProof/>
        <w:color w:val="000000" w:themeColor="text1"/>
        <w:sz w:val="20"/>
      </w:rPr>
      <w:t>3</w:t>
    </w:r>
    <w:r w:rsidRPr="00903F88">
      <w:rPr>
        <w:rFonts w:ascii="Trebuchet MS" w:hAnsi="Trebuchet MS"/>
        <w:color w:val="000000" w:themeColor="text1"/>
        <w:sz w:val="20"/>
      </w:rPr>
      <w:fldChar w:fldCharType="end"/>
    </w:r>
  </w:p>
  <w:p w14:paraId="4611F713" w14:textId="4C2E8347" w:rsidR="00E01245" w:rsidRDefault="009928DE" w:rsidP="00527D14">
    <w:pPr>
      <w:spacing w:after="0"/>
      <w:jc w:val="center"/>
      <w:rPr>
        <w:rFonts w:ascii="Trebuchet MS" w:hAnsi="Trebuchet MS"/>
        <w:color w:val="000000" w:themeColor="text1"/>
        <w:sz w:val="14"/>
      </w:rPr>
    </w:pPr>
    <w:r>
      <w:rPr>
        <w:rFonts w:ascii="Trebuchet MS" w:hAnsi="Trebuchet MS"/>
        <w:color w:val="000000" w:themeColor="text1"/>
        <w:sz w:val="14"/>
      </w:rPr>
      <w:t>Digital Building Solutions GmbH,</w:t>
    </w:r>
    <w:r w:rsidR="00527D14" w:rsidRPr="00527D14">
      <w:rPr>
        <w:rFonts w:ascii="Trebuchet MS" w:hAnsi="Trebuchet MS"/>
        <w:color w:val="000000" w:themeColor="text1"/>
        <w:sz w:val="14"/>
      </w:rPr>
      <w:t xml:space="preserve"> Dieselstr. 8</w:t>
    </w:r>
    <w:r>
      <w:rPr>
        <w:rFonts w:ascii="Trebuchet MS" w:hAnsi="Trebuchet MS"/>
        <w:color w:val="000000" w:themeColor="text1"/>
        <w:sz w:val="14"/>
      </w:rPr>
      <w:t>,</w:t>
    </w:r>
    <w:r w:rsidR="00527D14" w:rsidRPr="00527D14">
      <w:rPr>
        <w:rFonts w:ascii="Trebuchet MS" w:hAnsi="Trebuchet MS"/>
        <w:color w:val="000000" w:themeColor="text1"/>
        <w:sz w:val="14"/>
      </w:rPr>
      <w:t xml:space="preserve"> 48324 </w:t>
    </w:r>
    <w:proofErr w:type="gramStart"/>
    <w:r w:rsidR="00527D14" w:rsidRPr="00527D14">
      <w:rPr>
        <w:rFonts w:ascii="Trebuchet MS" w:hAnsi="Trebuchet MS"/>
        <w:color w:val="000000" w:themeColor="text1"/>
        <w:sz w:val="14"/>
      </w:rPr>
      <w:t>Sendenhorst</w:t>
    </w:r>
    <w:r>
      <w:rPr>
        <w:rFonts w:ascii="Trebuchet MS" w:hAnsi="Trebuchet MS"/>
        <w:color w:val="000000" w:themeColor="text1"/>
        <w:sz w:val="14"/>
      </w:rPr>
      <w:t xml:space="preserve">  </w:t>
    </w:r>
    <w:r w:rsidRPr="00527D14">
      <w:rPr>
        <w:rFonts w:ascii="Symbol" w:eastAsia="Symbol" w:hAnsi="Symbol" w:cs="Symbol"/>
        <w:color w:val="000000" w:themeColor="text1"/>
        <w:sz w:val="14"/>
      </w:rPr>
      <w:t>|</w:t>
    </w:r>
    <w:proofErr w:type="gramEnd"/>
    <w:r w:rsidRPr="00527D14">
      <w:rPr>
        <w:rFonts w:ascii="Trebuchet MS" w:hAnsi="Trebuchet MS"/>
        <w:color w:val="000000" w:themeColor="text1"/>
        <w:sz w:val="14"/>
      </w:rPr>
      <w:t xml:space="preserve">  </w:t>
    </w:r>
    <w:r>
      <w:rPr>
        <w:rFonts w:ascii="Trebuchet MS" w:hAnsi="Trebuchet MS"/>
        <w:color w:val="000000" w:themeColor="text1"/>
        <w:sz w:val="14"/>
      </w:rPr>
      <w:t xml:space="preserve">T: +49 2526 29-6000  </w:t>
    </w:r>
    <w:r w:rsidRPr="00527D14">
      <w:rPr>
        <w:rFonts w:ascii="Symbol" w:eastAsia="Symbol" w:hAnsi="Symbol" w:cs="Symbol"/>
        <w:color w:val="000000" w:themeColor="text1"/>
        <w:sz w:val="14"/>
      </w:rPr>
      <w:t>|</w:t>
    </w:r>
    <w:r w:rsidRPr="00527D14">
      <w:rPr>
        <w:rFonts w:ascii="Trebuchet MS" w:hAnsi="Trebuchet MS"/>
        <w:color w:val="000000" w:themeColor="text1"/>
        <w:sz w:val="14"/>
      </w:rPr>
      <w:t xml:space="preserve">  </w:t>
    </w:r>
    <w:r>
      <w:rPr>
        <w:rFonts w:ascii="Trebuchet MS" w:hAnsi="Trebuchet MS"/>
        <w:color w:val="000000" w:themeColor="text1"/>
        <w:sz w:val="14"/>
      </w:rPr>
      <w:t>digitalbuilding.solutions</w:t>
    </w:r>
  </w:p>
  <w:p w14:paraId="29B1DC85" w14:textId="77777777" w:rsidR="00527D14" w:rsidRPr="00527D14" w:rsidRDefault="00527D14" w:rsidP="00527D14">
    <w:pPr>
      <w:spacing w:after="0" w:line="240" w:lineRule="auto"/>
      <w:jc w:val="center"/>
      <w:rPr>
        <w:rFonts w:ascii="Trebuchet MS" w:hAnsi="Trebuchet MS"/>
        <w:color w:val="000000" w:themeColor="text1"/>
        <w:sz w:val="14"/>
      </w:rPr>
    </w:pPr>
    <w:r>
      <w:rPr>
        <w:rFonts w:ascii="Trebuchet MS" w:hAnsi="Trebuchet MS"/>
        <w:color w:val="000000" w:themeColor="text1"/>
        <w:sz w:val="14"/>
      </w:rPr>
      <w:t xml:space="preserve">Geschäftsführer: Dr. Matthias Koch, Karl Dietrich </w:t>
    </w:r>
    <w:proofErr w:type="gramStart"/>
    <w:r>
      <w:rPr>
        <w:rFonts w:ascii="Trebuchet MS" w:hAnsi="Trebuchet MS"/>
        <w:color w:val="000000" w:themeColor="text1"/>
        <w:sz w:val="14"/>
      </w:rPr>
      <w:t>Wellsow</w:t>
    </w:r>
    <w:r w:rsidRPr="00527D14">
      <w:rPr>
        <w:rFonts w:ascii="Trebuchet MS" w:hAnsi="Trebuchet MS"/>
        <w:color w:val="000000" w:themeColor="text1"/>
        <w:sz w:val="14"/>
      </w:rPr>
      <w:t xml:space="preserve">  </w:t>
    </w:r>
    <w:r w:rsidRPr="00527D14">
      <w:rPr>
        <w:rFonts w:ascii="Symbol" w:eastAsia="Symbol" w:hAnsi="Symbol" w:cs="Symbol"/>
        <w:color w:val="000000" w:themeColor="text1"/>
        <w:sz w:val="14"/>
      </w:rPr>
      <w:t>|</w:t>
    </w:r>
    <w:proofErr w:type="gramEnd"/>
    <w:r w:rsidRPr="00527D14">
      <w:rPr>
        <w:rFonts w:ascii="Trebuchet MS" w:hAnsi="Trebuchet MS"/>
        <w:color w:val="000000" w:themeColor="text1"/>
        <w:sz w:val="14"/>
      </w:rPr>
      <w:t xml:space="preserve">  </w:t>
    </w:r>
    <w:r w:rsidR="00377563">
      <w:rPr>
        <w:rFonts w:ascii="Trebuchet MS" w:hAnsi="Trebuchet MS"/>
        <w:color w:val="000000" w:themeColor="text1"/>
        <w:sz w:val="14"/>
      </w:rPr>
      <w:t xml:space="preserve">Sitz der Gesellschaft: Sendenhorst </w:t>
    </w:r>
    <w:r w:rsidR="00377563" w:rsidRPr="00527D14">
      <w:rPr>
        <w:rFonts w:ascii="Trebuchet MS" w:hAnsi="Trebuchet MS"/>
        <w:color w:val="000000" w:themeColor="text1"/>
        <w:sz w:val="14"/>
      </w:rPr>
      <w:t xml:space="preserve"> </w:t>
    </w:r>
    <w:r w:rsidR="00377563" w:rsidRPr="00527D14">
      <w:rPr>
        <w:rFonts w:ascii="Symbol" w:eastAsia="Symbol" w:hAnsi="Symbol" w:cs="Symbol"/>
        <w:color w:val="000000" w:themeColor="text1"/>
        <w:sz w:val="14"/>
      </w:rPr>
      <w:t>|</w:t>
    </w:r>
    <w:r w:rsidR="00377563" w:rsidRPr="00527D14">
      <w:rPr>
        <w:rFonts w:ascii="Trebuchet MS" w:hAnsi="Trebuchet MS"/>
        <w:color w:val="000000" w:themeColor="text1"/>
        <w:sz w:val="14"/>
      </w:rPr>
      <w:t xml:space="preserve">  </w:t>
    </w:r>
    <w:r w:rsidR="00377563">
      <w:rPr>
        <w:rFonts w:ascii="Trebuchet MS" w:hAnsi="Trebuchet MS"/>
        <w:color w:val="000000" w:themeColor="text1"/>
        <w:sz w:val="14"/>
      </w:rPr>
      <w:t>HRB 17624 AG Münster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944E" w14:textId="77777777" w:rsidR="009750D8" w:rsidRDefault="009750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EA1A" w14:textId="77777777" w:rsidR="00894E0B" w:rsidRDefault="00894E0B" w:rsidP="00E01245">
      <w:pPr>
        <w:spacing w:after="0" w:line="240" w:lineRule="auto"/>
      </w:pPr>
      <w:r>
        <w:separator/>
      </w:r>
    </w:p>
  </w:footnote>
  <w:footnote w:type="continuationSeparator" w:id="0">
    <w:p w14:paraId="3E65AB59" w14:textId="77777777" w:rsidR="00894E0B" w:rsidRDefault="00894E0B" w:rsidP="00E0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2CE" w14:textId="77777777" w:rsidR="009750D8" w:rsidRDefault="00975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34E13EE2" w:rsidR="00E01245" w:rsidRDefault="00231461" w:rsidP="00231461">
    <w:pPr>
      <w:pStyle w:val="Kopfzeile"/>
    </w:pPr>
    <w:r w:rsidRPr="00231461">
      <w:rPr>
        <w:rFonts w:ascii="Trebuchet MS" w:hAnsi="Trebuchet MS"/>
      </w:rPr>
      <w:t>PRESSEMITTEILUNG</w:t>
    </w:r>
    <w:r>
      <w:tab/>
    </w:r>
    <w:r>
      <w:tab/>
    </w:r>
    <w:r w:rsidR="00E01245">
      <w:rPr>
        <w:noProof/>
        <w:lang w:eastAsia="de-DE"/>
      </w:rPr>
      <w:drawing>
        <wp:inline distT="0" distB="0" distL="0" distR="0" wp14:anchorId="5828EC38" wp14:editId="34FB044D">
          <wp:extent cx="2304000" cy="436217"/>
          <wp:effectExtent l="0" t="0" r="127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S_orig_grey-4c.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4000" cy="4362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00DE" w14:textId="77777777" w:rsidR="009750D8" w:rsidRDefault="009750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5D4D"/>
    <w:multiLevelType w:val="hybridMultilevel"/>
    <w:tmpl w:val="A8AC7A34"/>
    <w:lvl w:ilvl="0" w:tplc="FFFFFFFF">
      <w:numFmt w:val="bullet"/>
      <w:lvlText w:val="-"/>
      <w:lvlJc w:val="left"/>
      <w:pPr>
        <w:ind w:left="720" w:hanging="360"/>
      </w:pPr>
      <w:rPr>
        <w:rFonts w:ascii="Trebuchet MS" w:eastAsiaTheme="minorEastAsia"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21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45"/>
    <w:rsid w:val="000058FC"/>
    <w:rsid w:val="00034583"/>
    <w:rsid w:val="00082614"/>
    <w:rsid w:val="000A5F9A"/>
    <w:rsid w:val="000B1E6A"/>
    <w:rsid w:val="001412BE"/>
    <w:rsid w:val="00180892"/>
    <w:rsid w:val="001809DE"/>
    <w:rsid w:val="001C32D5"/>
    <w:rsid w:val="001C38B6"/>
    <w:rsid w:val="001D158D"/>
    <w:rsid w:val="001D7D3C"/>
    <w:rsid w:val="001E7AA0"/>
    <w:rsid w:val="001F301A"/>
    <w:rsid w:val="001F3332"/>
    <w:rsid w:val="00220E0A"/>
    <w:rsid w:val="00231461"/>
    <w:rsid w:val="00244249"/>
    <w:rsid w:val="002A49E3"/>
    <w:rsid w:val="002C2175"/>
    <w:rsid w:val="002D04E6"/>
    <w:rsid w:val="002E4C92"/>
    <w:rsid w:val="002F36BA"/>
    <w:rsid w:val="00301185"/>
    <w:rsid w:val="0030375B"/>
    <w:rsid w:val="00361480"/>
    <w:rsid w:val="00361D8D"/>
    <w:rsid w:val="00377563"/>
    <w:rsid w:val="0038770E"/>
    <w:rsid w:val="003A16A1"/>
    <w:rsid w:val="003B0364"/>
    <w:rsid w:val="003C3C81"/>
    <w:rsid w:val="003D26EA"/>
    <w:rsid w:val="003D56AB"/>
    <w:rsid w:val="003F4A61"/>
    <w:rsid w:val="00403112"/>
    <w:rsid w:val="00436D47"/>
    <w:rsid w:val="00454923"/>
    <w:rsid w:val="00463AAB"/>
    <w:rsid w:val="00486EDE"/>
    <w:rsid w:val="004E452F"/>
    <w:rsid w:val="004E6D14"/>
    <w:rsid w:val="00505F82"/>
    <w:rsid w:val="00527D14"/>
    <w:rsid w:val="00541BB4"/>
    <w:rsid w:val="00541C17"/>
    <w:rsid w:val="005D49F9"/>
    <w:rsid w:val="00607026"/>
    <w:rsid w:val="006329C8"/>
    <w:rsid w:val="00637B39"/>
    <w:rsid w:val="006447D3"/>
    <w:rsid w:val="00650C3C"/>
    <w:rsid w:val="00661831"/>
    <w:rsid w:val="0066459F"/>
    <w:rsid w:val="006979C9"/>
    <w:rsid w:val="006B47FF"/>
    <w:rsid w:val="006D222C"/>
    <w:rsid w:val="006F7A64"/>
    <w:rsid w:val="00734F4D"/>
    <w:rsid w:val="00750310"/>
    <w:rsid w:val="00772BD1"/>
    <w:rsid w:val="00772EB1"/>
    <w:rsid w:val="00783BAC"/>
    <w:rsid w:val="007A4E73"/>
    <w:rsid w:val="007B330A"/>
    <w:rsid w:val="007D6112"/>
    <w:rsid w:val="007F16F4"/>
    <w:rsid w:val="007F63C2"/>
    <w:rsid w:val="00804CFE"/>
    <w:rsid w:val="00814D2A"/>
    <w:rsid w:val="00834A28"/>
    <w:rsid w:val="00860CA1"/>
    <w:rsid w:val="0088079B"/>
    <w:rsid w:val="00894E0B"/>
    <w:rsid w:val="008A7EDE"/>
    <w:rsid w:val="008C2940"/>
    <w:rsid w:val="00903F88"/>
    <w:rsid w:val="00904222"/>
    <w:rsid w:val="00935355"/>
    <w:rsid w:val="00941DED"/>
    <w:rsid w:val="00965006"/>
    <w:rsid w:val="00973616"/>
    <w:rsid w:val="009750D8"/>
    <w:rsid w:val="009928DE"/>
    <w:rsid w:val="009A05C1"/>
    <w:rsid w:val="009B0053"/>
    <w:rsid w:val="009D7B78"/>
    <w:rsid w:val="009E5419"/>
    <w:rsid w:val="00A01C03"/>
    <w:rsid w:val="00A463CC"/>
    <w:rsid w:val="00A509D1"/>
    <w:rsid w:val="00A6087E"/>
    <w:rsid w:val="00A646DC"/>
    <w:rsid w:val="00A8100C"/>
    <w:rsid w:val="00A8189C"/>
    <w:rsid w:val="00A96A97"/>
    <w:rsid w:val="00AC4DBE"/>
    <w:rsid w:val="00B04DDE"/>
    <w:rsid w:val="00B75D96"/>
    <w:rsid w:val="00B84BEE"/>
    <w:rsid w:val="00B97B51"/>
    <w:rsid w:val="00BB04D6"/>
    <w:rsid w:val="00BD2556"/>
    <w:rsid w:val="00C1069C"/>
    <w:rsid w:val="00C575D9"/>
    <w:rsid w:val="00CD2147"/>
    <w:rsid w:val="00CE3D52"/>
    <w:rsid w:val="00D23E5C"/>
    <w:rsid w:val="00D91D07"/>
    <w:rsid w:val="00D96431"/>
    <w:rsid w:val="00DD1166"/>
    <w:rsid w:val="00DD6664"/>
    <w:rsid w:val="00DE0A3A"/>
    <w:rsid w:val="00DE31D3"/>
    <w:rsid w:val="00DE51E0"/>
    <w:rsid w:val="00E01245"/>
    <w:rsid w:val="00E04BA0"/>
    <w:rsid w:val="00E24504"/>
    <w:rsid w:val="00E63CB3"/>
    <w:rsid w:val="00E67AC8"/>
    <w:rsid w:val="00EA24BA"/>
    <w:rsid w:val="00ED7A7C"/>
    <w:rsid w:val="00EE0789"/>
    <w:rsid w:val="00F3309D"/>
    <w:rsid w:val="00F444CF"/>
    <w:rsid w:val="00F45562"/>
    <w:rsid w:val="00F76ED1"/>
    <w:rsid w:val="00F82F65"/>
    <w:rsid w:val="00F9740A"/>
    <w:rsid w:val="00FB6C81"/>
    <w:rsid w:val="00FE2620"/>
    <w:rsid w:val="6CB00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DE9CE"/>
  <w15:docId w15:val="{4A95D34E-3A90-4254-85F1-9EB1EBCE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6C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2D04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12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245"/>
  </w:style>
  <w:style w:type="paragraph" w:styleId="Fuzeile">
    <w:name w:val="footer"/>
    <w:basedOn w:val="Standard"/>
    <w:link w:val="FuzeileZchn"/>
    <w:uiPriority w:val="99"/>
    <w:unhideWhenUsed/>
    <w:rsid w:val="00E012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245"/>
  </w:style>
  <w:style w:type="paragraph" w:styleId="Sprechblasentext">
    <w:name w:val="Balloon Text"/>
    <w:basedOn w:val="Standard"/>
    <w:link w:val="SprechblasentextZchn"/>
    <w:uiPriority w:val="99"/>
    <w:semiHidden/>
    <w:unhideWhenUsed/>
    <w:rsid w:val="00E012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1245"/>
    <w:rPr>
      <w:rFonts w:ascii="Tahoma" w:hAnsi="Tahoma" w:cs="Tahoma"/>
      <w:sz w:val="16"/>
      <w:szCs w:val="16"/>
    </w:rPr>
  </w:style>
  <w:style w:type="character" w:customStyle="1" w:styleId="berschrift1Zchn">
    <w:name w:val="Überschrift 1 Zchn"/>
    <w:basedOn w:val="Absatz-Standardschriftart"/>
    <w:link w:val="berschrift1"/>
    <w:uiPriority w:val="9"/>
    <w:rsid w:val="00FB6C81"/>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860CA1"/>
    <w:rPr>
      <w:color w:val="0000FF" w:themeColor="hyperlink"/>
      <w:u w:val="single"/>
    </w:rPr>
  </w:style>
  <w:style w:type="character" w:styleId="NichtaufgelsteErwhnung">
    <w:name w:val="Unresolved Mention"/>
    <w:basedOn w:val="Absatz-Standardschriftart"/>
    <w:uiPriority w:val="99"/>
    <w:semiHidden/>
    <w:unhideWhenUsed/>
    <w:rsid w:val="00860CA1"/>
    <w:rPr>
      <w:color w:val="605E5C"/>
      <w:shd w:val="clear" w:color="auto" w:fill="E1DFDD"/>
    </w:rPr>
  </w:style>
  <w:style w:type="paragraph" w:styleId="KeinLeerraum">
    <w:name w:val="No Spacing"/>
    <w:uiPriority w:val="1"/>
    <w:qFormat/>
    <w:rsid w:val="00804CFE"/>
    <w:pPr>
      <w:spacing w:after="0" w:line="240" w:lineRule="auto"/>
    </w:pPr>
  </w:style>
  <w:style w:type="paragraph" w:styleId="Listenabsatz">
    <w:name w:val="List Paragraph"/>
    <w:basedOn w:val="Standard"/>
    <w:uiPriority w:val="34"/>
    <w:qFormat/>
    <w:rsid w:val="00463AAB"/>
    <w:pPr>
      <w:spacing w:after="0" w:line="240" w:lineRule="auto"/>
      <w:ind w:left="720"/>
      <w:contextualSpacing/>
    </w:pPr>
    <w:rPr>
      <w:rFonts w:eastAsiaTheme="minorEastAsia"/>
      <w:kern w:val="2"/>
      <w:lang w:eastAsia="de-DE"/>
      <w14:ligatures w14:val="standardContextual"/>
    </w:rPr>
  </w:style>
  <w:style w:type="character" w:styleId="Kommentarzeichen">
    <w:name w:val="annotation reference"/>
    <w:basedOn w:val="Absatz-Standardschriftart"/>
    <w:uiPriority w:val="99"/>
    <w:semiHidden/>
    <w:unhideWhenUsed/>
    <w:rsid w:val="00463AAB"/>
    <w:rPr>
      <w:sz w:val="16"/>
      <w:szCs w:val="16"/>
    </w:rPr>
  </w:style>
  <w:style w:type="paragraph" w:styleId="Kommentartext">
    <w:name w:val="annotation text"/>
    <w:basedOn w:val="Standard"/>
    <w:link w:val="KommentartextZchn"/>
    <w:uiPriority w:val="99"/>
    <w:unhideWhenUsed/>
    <w:rsid w:val="00463AAB"/>
    <w:pPr>
      <w:spacing w:line="240" w:lineRule="auto"/>
    </w:pPr>
    <w:rPr>
      <w:sz w:val="20"/>
      <w:szCs w:val="20"/>
    </w:rPr>
  </w:style>
  <w:style w:type="character" w:customStyle="1" w:styleId="KommentartextZchn">
    <w:name w:val="Kommentartext Zchn"/>
    <w:basedOn w:val="Absatz-Standardschriftart"/>
    <w:link w:val="Kommentartext"/>
    <w:uiPriority w:val="99"/>
    <w:rsid w:val="00463AAB"/>
    <w:rPr>
      <w:sz w:val="20"/>
      <w:szCs w:val="20"/>
    </w:rPr>
  </w:style>
  <w:style w:type="paragraph" w:styleId="Kommentarthema">
    <w:name w:val="annotation subject"/>
    <w:basedOn w:val="Kommentartext"/>
    <w:next w:val="Kommentartext"/>
    <w:link w:val="KommentarthemaZchn"/>
    <w:uiPriority w:val="99"/>
    <w:semiHidden/>
    <w:unhideWhenUsed/>
    <w:rsid w:val="00463AAB"/>
    <w:rPr>
      <w:b/>
      <w:bCs/>
    </w:rPr>
  </w:style>
  <w:style w:type="character" w:customStyle="1" w:styleId="KommentarthemaZchn">
    <w:name w:val="Kommentarthema Zchn"/>
    <w:basedOn w:val="KommentartextZchn"/>
    <w:link w:val="Kommentarthema"/>
    <w:uiPriority w:val="99"/>
    <w:semiHidden/>
    <w:rsid w:val="00463AAB"/>
    <w:rPr>
      <w:b/>
      <w:bCs/>
      <w:sz w:val="20"/>
      <w:szCs w:val="20"/>
    </w:rPr>
  </w:style>
  <w:style w:type="character" w:customStyle="1" w:styleId="berschrift2Zchn">
    <w:name w:val="Überschrift 2 Zchn"/>
    <w:basedOn w:val="Absatz-Standardschriftart"/>
    <w:link w:val="berschrift2"/>
    <w:uiPriority w:val="9"/>
    <w:rsid w:val="002D04E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orstmann@vek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igitalbuilding.solu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FA456424E2754DAECF94A98ED859D6" ma:contentTypeVersion="20" ma:contentTypeDescription="Create a new document." ma:contentTypeScope="" ma:versionID="95e38dd6e5d91b7408c2924d74f8d17a">
  <xsd:schema xmlns:xsd="http://www.w3.org/2001/XMLSchema" xmlns:xs="http://www.w3.org/2001/XMLSchema" xmlns:p="http://schemas.microsoft.com/office/2006/metadata/properties" xmlns:ns2="bccd91b0-8954-429f-b074-a700b0ac9a4c" xmlns:ns3="151cb765-bd50-466e-b1f3-d2a0e6b119f1" xmlns:ns4="5691b963-3b4a-4037-bd83-d3c4bcc917f8" xmlns:ns5="20df3288-33e0-407d-889c-7ee09b83dfcb" targetNamespace="http://schemas.microsoft.com/office/2006/metadata/properties" ma:root="true" ma:fieldsID="b4d902462c4c41ac53414ce80499233b" ns2:_="" ns3:_="" ns4:_="" ns5:_="">
    <xsd:import namespace="bccd91b0-8954-429f-b074-a700b0ac9a4c"/>
    <xsd:import namespace="151cb765-bd50-466e-b1f3-d2a0e6b119f1"/>
    <xsd:import namespace="5691b963-3b4a-4037-bd83-d3c4bcc917f8"/>
    <xsd:import namespace="20df3288-33e0-407d-889c-7ee09b83dfcb"/>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4:MediaLengthInSeconds" minOccurs="0"/>
                <xsd:element ref="ns4:lcf76f155ced4ddcb4097134ff3c332f" minOccurs="0"/>
                <xsd:element ref="ns5:TaxCatchAll"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d91b0-8954-429f-b074-a700b0ac9a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cb765-bd50-466e-b1f3-d2a0e6b119f1"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1b963-3b4a-4037-bd83-d3c4bcc917f8" elementFormDefault="qualified">
    <xsd:import namespace="http://schemas.microsoft.com/office/2006/documentManagement/types"/>
    <xsd:import namespace="http://schemas.microsoft.com/office/infopath/2007/PartnerControls"/>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e0514e5-9f42-4059-8df0-6b2c5cfa61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3288-33e0-407d-889c-7ee09b83dfc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98422d0-0731-4ab2-bf1a-1f19442a3b40}" ma:internalName="TaxCatchAll" ma:showField="CatchAllData" ma:web="20df3288-33e0-407d-889c-7ee09b83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cd91b0-8954-429f-b074-a700b0ac9a4c">
      <UserInfo>
        <DisplayName/>
        <AccountId xsi:nil="true"/>
        <AccountType/>
      </UserInfo>
    </SharedWithUsers>
    <MediaLengthInSeconds xmlns="5691b963-3b4a-4037-bd83-d3c4bcc917f8" xsi:nil="true"/>
    <lcf76f155ced4ddcb4097134ff3c332f xmlns="5691b963-3b4a-4037-bd83-d3c4bcc917f8">
      <Terms xmlns="http://schemas.microsoft.com/office/infopath/2007/PartnerControls"/>
    </lcf76f155ced4ddcb4097134ff3c332f>
    <TaxCatchAll xmlns="20df3288-33e0-407d-889c-7ee09b83dfcb" xsi:nil="true"/>
  </documentManagement>
</p:properties>
</file>

<file path=customXml/itemProps1.xml><?xml version="1.0" encoding="utf-8"?>
<ds:datastoreItem xmlns:ds="http://schemas.openxmlformats.org/officeDocument/2006/customXml" ds:itemID="{393A2C7D-5410-4724-89A9-FB58623D6513}">
  <ds:schemaRefs>
    <ds:schemaRef ds:uri="http://schemas.microsoft.com/sharepoint/v3/contenttype/forms"/>
  </ds:schemaRefs>
</ds:datastoreItem>
</file>

<file path=customXml/itemProps2.xml><?xml version="1.0" encoding="utf-8"?>
<ds:datastoreItem xmlns:ds="http://schemas.openxmlformats.org/officeDocument/2006/customXml" ds:itemID="{F170E157-5846-4A8E-8F66-38455BA3E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d91b0-8954-429f-b074-a700b0ac9a4c"/>
    <ds:schemaRef ds:uri="151cb765-bd50-466e-b1f3-d2a0e6b119f1"/>
    <ds:schemaRef ds:uri="5691b963-3b4a-4037-bd83-d3c4bcc917f8"/>
    <ds:schemaRef ds:uri="20df3288-33e0-407d-889c-7ee09b83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2CD59-3B47-482B-BC11-C1BDBCAE62A5}">
  <ds:schemaRefs>
    <ds:schemaRef ds:uri="http://schemas.microsoft.com/office/2006/metadata/properties"/>
    <ds:schemaRef ds:uri="http://schemas.microsoft.com/office/infopath/2007/PartnerControls"/>
    <ds:schemaRef ds:uri="bccd91b0-8954-429f-b074-a700b0ac9a4c"/>
    <ds:schemaRef ds:uri="5691b963-3b4a-4037-bd83-d3c4bcc917f8"/>
    <ds:schemaRef ds:uri="20df3288-33e0-407d-889c-7ee09b83df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VEKA AG</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Koch</dc:creator>
  <cp:lastModifiedBy>Pia Horstmann</cp:lastModifiedBy>
  <cp:revision>19</cp:revision>
  <cp:lastPrinted>2023-06-29T12:11:00Z</cp:lastPrinted>
  <dcterms:created xsi:type="dcterms:W3CDTF">2023-08-28T07:44:00Z</dcterms:created>
  <dcterms:modified xsi:type="dcterms:W3CDTF">2023-08-31T09:52:00Z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0x010100DCFA456424E2754DAECF94A98ED859D6</vt:lpwstr>
  </property>
  <property fmtid="{D5CDD505-2E9C-101B-9397-08002B2CF9AE}" pid="3" name="Order">
    <vt:r8>144600000000000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GUID">
    <vt:lpwstr>f67d04e4-4fb9-4c6f-95f7-7f128027429e</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43b072f0-0f82-4aac-be1e-8abeffc32f66">
    <vt:bool>false</vt:bool>
  </property>
</Properties>
</file>